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35"/>
        <w:gridCol w:w="1961"/>
        <w:gridCol w:w="995"/>
        <w:gridCol w:w="2363"/>
        <w:gridCol w:w="5387"/>
      </w:tblGrid>
      <w:tr w:rsidR="00B579D7" w:rsidRPr="00B579D7" w:rsidTr="00B579D7">
        <w:trPr>
          <w:trHeight w:val="780"/>
        </w:trPr>
        <w:tc>
          <w:tcPr>
            <w:tcW w:w="11341" w:type="dxa"/>
            <w:gridSpan w:val="5"/>
            <w:hideMark/>
          </w:tcPr>
          <w:p w:rsidR="00B579D7" w:rsidRPr="00B579D7" w:rsidRDefault="00B579D7">
            <w:r w:rsidRPr="00B579D7">
              <w:t>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регулируемого вида деятельности)</w:t>
            </w:r>
          </w:p>
        </w:tc>
      </w:tr>
      <w:tr w:rsidR="00B579D7" w:rsidRPr="00B579D7" w:rsidTr="00B579D7">
        <w:trPr>
          <w:trHeight w:val="60"/>
        </w:trPr>
        <w:tc>
          <w:tcPr>
            <w:tcW w:w="635" w:type="dxa"/>
            <w:hideMark/>
          </w:tcPr>
          <w:p w:rsidR="00B579D7" w:rsidRPr="00B579D7" w:rsidRDefault="00B579D7"/>
        </w:tc>
        <w:tc>
          <w:tcPr>
            <w:tcW w:w="1961" w:type="dxa"/>
            <w:hideMark/>
          </w:tcPr>
          <w:p w:rsidR="00B579D7" w:rsidRPr="00B579D7" w:rsidRDefault="00B579D7"/>
        </w:tc>
        <w:tc>
          <w:tcPr>
            <w:tcW w:w="995" w:type="dxa"/>
            <w:hideMark/>
          </w:tcPr>
          <w:p w:rsidR="00B579D7" w:rsidRPr="00B579D7" w:rsidRDefault="00B579D7"/>
        </w:tc>
        <w:tc>
          <w:tcPr>
            <w:tcW w:w="2363" w:type="dxa"/>
            <w:hideMark/>
          </w:tcPr>
          <w:p w:rsidR="00B579D7" w:rsidRPr="00B579D7" w:rsidRDefault="00B579D7" w:rsidP="00B579D7">
            <w:bookmarkStart w:id="0" w:name="RANGE!G11:H11"/>
            <w:r w:rsidRPr="00B579D7">
              <w:t>22</w:t>
            </w:r>
            <w:bookmarkEnd w:id="0"/>
          </w:p>
        </w:tc>
        <w:tc>
          <w:tcPr>
            <w:tcW w:w="5387" w:type="dxa"/>
            <w:hideMark/>
          </w:tcPr>
          <w:p w:rsidR="00B579D7" w:rsidRPr="00B579D7" w:rsidRDefault="00B579D7"/>
        </w:tc>
      </w:tr>
      <w:tr w:rsidR="00B579D7" w:rsidRPr="00B579D7" w:rsidTr="00B579D7">
        <w:trPr>
          <w:trHeight w:val="360"/>
        </w:trPr>
        <w:tc>
          <w:tcPr>
            <w:tcW w:w="5954" w:type="dxa"/>
            <w:gridSpan w:val="4"/>
            <w:hideMark/>
          </w:tcPr>
          <w:p w:rsidR="00B579D7" w:rsidRPr="00B579D7" w:rsidRDefault="00B579D7" w:rsidP="00B579D7">
            <w:bookmarkStart w:id="1" w:name="_GoBack" w:colFirst="1" w:colLast="1"/>
            <w:r w:rsidRPr="00B579D7">
              <w:t>Параметры формы</w:t>
            </w:r>
          </w:p>
        </w:tc>
        <w:tc>
          <w:tcPr>
            <w:tcW w:w="5387" w:type="dxa"/>
            <w:vMerge w:val="restart"/>
            <w:hideMark/>
          </w:tcPr>
          <w:p w:rsidR="00B579D7" w:rsidRPr="00B579D7" w:rsidRDefault="00B579D7" w:rsidP="00B579D7">
            <w:bookmarkStart w:id="2" w:name="RANGE!H12"/>
            <w:r w:rsidRPr="00B579D7">
              <w:t>Описание параметров формы</w:t>
            </w:r>
            <w:bookmarkEnd w:id="2"/>
          </w:p>
        </w:tc>
      </w:tr>
      <w:bookmarkEnd w:id="1"/>
      <w:tr w:rsidR="00B579D7" w:rsidRPr="00B579D7" w:rsidTr="00B579D7">
        <w:trPr>
          <w:trHeight w:val="2052"/>
        </w:trPr>
        <w:tc>
          <w:tcPr>
            <w:tcW w:w="635" w:type="dxa"/>
            <w:vMerge w:val="restart"/>
            <w:hideMark/>
          </w:tcPr>
          <w:p w:rsidR="00B579D7" w:rsidRPr="00B579D7" w:rsidRDefault="00B579D7" w:rsidP="00B579D7">
            <w:r w:rsidRPr="00B579D7">
              <w:t xml:space="preserve">№ </w:t>
            </w:r>
            <w:proofErr w:type="gramStart"/>
            <w:r w:rsidRPr="00B579D7">
              <w:t>п</w:t>
            </w:r>
            <w:proofErr w:type="gramEnd"/>
            <w:r w:rsidRPr="00B579D7">
              <w:t>/п</w:t>
            </w:r>
          </w:p>
        </w:tc>
        <w:tc>
          <w:tcPr>
            <w:tcW w:w="1961" w:type="dxa"/>
            <w:vMerge w:val="restart"/>
            <w:hideMark/>
          </w:tcPr>
          <w:p w:rsidR="00B579D7" w:rsidRPr="00B579D7" w:rsidRDefault="00B579D7" w:rsidP="00B579D7">
            <w:r w:rsidRPr="00B579D7">
              <w:t>Наименование параметра</w:t>
            </w:r>
          </w:p>
        </w:tc>
        <w:tc>
          <w:tcPr>
            <w:tcW w:w="995" w:type="dxa"/>
            <w:vMerge w:val="restart"/>
            <w:hideMark/>
          </w:tcPr>
          <w:p w:rsidR="00B579D7" w:rsidRPr="00B579D7" w:rsidRDefault="00B579D7" w:rsidP="00B579D7">
            <w:r w:rsidRPr="00B579D7">
              <w:t>Единица измерения</w:t>
            </w:r>
          </w:p>
        </w:tc>
        <w:tc>
          <w:tcPr>
            <w:tcW w:w="2363" w:type="dxa"/>
            <w:hideMark/>
          </w:tcPr>
          <w:p w:rsidR="00B579D7" w:rsidRPr="00B579D7" w:rsidRDefault="00B579D7" w:rsidP="00B579D7">
            <w:r w:rsidRPr="00B579D7">
              <w:t>Вид деятельности:</w:t>
            </w:r>
            <w:r w:rsidRPr="00B579D7">
              <w:br/>
              <w:t xml:space="preserve">  - Горячее водоснабжение</w:t>
            </w:r>
            <w:r w:rsidRPr="00B579D7">
              <w:br/>
              <w:t>Территория оказания услуг:</w:t>
            </w:r>
            <w:r w:rsidRPr="00B579D7">
              <w:br/>
              <w:t>без дифференциации</w:t>
            </w:r>
            <w:r w:rsidRPr="00B579D7">
              <w:br/>
              <w:t>Централизованная система горячего водоснабжения:</w:t>
            </w:r>
            <w:r w:rsidRPr="00B579D7">
              <w:br/>
              <w:t>наименование отсутствует</w:t>
            </w:r>
          </w:p>
        </w:tc>
        <w:tc>
          <w:tcPr>
            <w:tcW w:w="5387" w:type="dxa"/>
            <w:vMerge/>
            <w:hideMark/>
          </w:tcPr>
          <w:p w:rsidR="00B579D7" w:rsidRPr="00B579D7" w:rsidRDefault="00B579D7"/>
        </w:tc>
      </w:tr>
      <w:tr w:rsidR="00B579D7" w:rsidRPr="00B579D7" w:rsidTr="00B579D7">
        <w:trPr>
          <w:trHeight w:val="420"/>
        </w:trPr>
        <w:tc>
          <w:tcPr>
            <w:tcW w:w="635" w:type="dxa"/>
            <w:vMerge/>
            <w:hideMark/>
          </w:tcPr>
          <w:p w:rsidR="00B579D7" w:rsidRPr="00B579D7" w:rsidRDefault="00B579D7"/>
        </w:tc>
        <w:tc>
          <w:tcPr>
            <w:tcW w:w="1961" w:type="dxa"/>
            <w:vMerge/>
            <w:hideMark/>
          </w:tcPr>
          <w:p w:rsidR="00B579D7" w:rsidRPr="00B579D7" w:rsidRDefault="00B579D7"/>
        </w:tc>
        <w:tc>
          <w:tcPr>
            <w:tcW w:w="995" w:type="dxa"/>
            <w:vMerge/>
            <w:hideMark/>
          </w:tcPr>
          <w:p w:rsidR="00B579D7" w:rsidRPr="00B579D7" w:rsidRDefault="00B579D7"/>
        </w:tc>
        <w:tc>
          <w:tcPr>
            <w:tcW w:w="2363" w:type="dxa"/>
            <w:hideMark/>
          </w:tcPr>
          <w:p w:rsidR="00B579D7" w:rsidRPr="00B579D7" w:rsidRDefault="00B579D7" w:rsidP="00B579D7">
            <w:r w:rsidRPr="00B579D7">
              <w:t>Информация</w:t>
            </w:r>
          </w:p>
        </w:tc>
        <w:tc>
          <w:tcPr>
            <w:tcW w:w="5387" w:type="dxa"/>
            <w:vMerge/>
            <w:hideMark/>
          </w:tcPr>
          <w:p w:rsidR="00B579D7" w:rsidRPr="00B579D7" w:rsidRDefault="00B579D7"/>
        </w:tc>
      </w:tr>
      <w:tr w:rsidR="00B579D7" w:rsidRPr="00B579D7" w:rsidTr="00B579D7">
        <w:trPr>
          <w:trHeight w:val="228"/>
        </w:trPr>
        <w:tc>
          <w:tcPr>
            <w:tcW w:w="635" w:type="dxa"/>
            <w:hideMark/>
          </w:tcPr>
          <w:p w:rsidR="00B579D7" w:rsidRPr="00B579D7" w:rsidRDefault="00B579D7" w:rsidP="00B579D7">
            <w:r w:rsidRPr="00B579D7">
              <w:t>1</w:t>
            </w:r>
          </w:p>
        </w:tc>
        <w:tc>
          <w:tcPr>
            <w:tcW w:w="1961" w:type="dxa"/>
            <w:hideMark/>
          </w:tcPr>
          <w:p w:rsidR="00B579D7" w:rsidRPr="00B579D7" w:rsidRDefault="00B579D7" w:rsidP="00B579D7">
            <w:r w:rsidRPr="00B579D7">
              <w:t>2</w:t>
            </w:r>
          </w:p>
        </w:tc>
        <w:tc>
          <w:tcPr>
            <w:tcW w:w="995" w:type="dxa"/>
            <w:hideMark/>
          </w:tcPr>
          <w:p w:rsidR="00B579D7" w:rsidRPr="00B579D7" w:rsidRDefault="00B579D7" w:rsidP="00B579D7">
            <w:r w:rsidRPr="00B579D7">
              <w:t>3</w:t>
            </w:r>
          </w:p>
        </w:tc>
        <w:tc>
          <w:tcPr>
            <w:tcW w:w="2363" w:type="dxa"/>
            <w:hideMark/>
          </w:tcPr>
          <w:p w:rsidR="00B579D7" w:rsidRPr="00B579D7" w:rsidRDefault="00B579D7" w:rsidP="00B579D7">
            <w:r w:rsidRPr="00B579D7">
              <w:t>4</w:t>
            </w:r>
          </w:p>
        </w:tc>
        <w:tc>
          <w:tcPr>
            <w:tcW w:w="5387" w:type="dxa"/>
            <w:hideMark/>
          </w:tcPr>
          <w:p w:rsidR="00B579D7" w:rsidRPr="00B579D7" w:rsidRDefault="00B579D7" w:rsidP="00B579D7">
            <w:r w:rsidRPr="00B579D7">
              <w:t> </w:t>
            </w:r>
          </w:p>
        </w:tc>
      </w:tr>
      <w:tr w:rsidR="00B579D7" w:rsidRPr="00B579D7" w:rsidTr="00B579D7">
        <w:trPr>
          <w:trHeight w:val="912"/>
        </w:trPr>
        <w:tc>
          <w:tcPr>
            <w:tcW w:w="635" w:type="dxa"/>
            <w:hideMark/>
          </w:tcPr>
          <w:p w:rsidR="00B579D7" w:rsidRPr="00B579D7" w:rsidRDefault="00B579D7" w:rsidP="00B579D7">
            <w:r w:rsidRPr="00B579D7">
              <w:t>1</w:t>
            </w:r>
          </w:p>
        </w:tc>
        <w:tc>
          <w:tcPr>
            <w:tcW w:w="1961" w:type="dxa"/>
            <w:hideMark/>
          </w:tcPr>
          <w:p w:rsidR="00B579D7" w:rsidRPr="00B579D7" w:rsidRDefault="00B579D7">
            <w:bookmarkStart w:id="3" w:name="RANGE!E16:H61"/>
            <w:r w:rsidRPr="00B579D7">
              <w:t>Дата сдачи годового бухгалтерского баланса в налоговые органы</w:t>
            </w:r>
            <w:bookmarkEnd w:id="3"/>
          </w:p>
        </w:tc>
        <w:tc>
          <w:tcPr>
            <w:tcW w:w="995" w:type="dxa"/>
            <w:hideMark/>
          </w:tcPr>
          <w:p w:rsidR="00B579D7" w:rsidRPr="00B579D7" w:rsidRDefault="00B579D7" w:rsidP="00B579D7">
            <w:r w:rsidRPr="00B579D7">
              <w:t>х</w:t>
            </w:r>
          </w:p>
        </w:tc>
        <w:tc>
          <w:tcPr>
            <w:tcW w:w="2363" w:type="dxa"/>
            <w:hideMark/>
          </w:tcPr>
          <w:p w:rsidR="00B579D7" w:rsidRPr="00B579D7" w:rsidRDefault="00B579D7" w:rsidP="00B579D7">
            <w:r w:rsidRPr="00B579D7">
              <w:t>20.03.2023</w:t>
            </w:r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Указывается календарная дата сдачи бухгалтерского баланса в налоговые органы в случае, если организация сдает бухгалтерский баланс в налоговые органы по регулируемому виду деятельности в сфере горячего водоснабжения, в отношении которого размещаются данные.</w:t>
            </w:r>
            <w:r w:rsidRPr="00B579D7">
              <w:br/>
              <w:t>Дата указывается в виде «ДД.ММ</w:t>
            </w:r>
            <w:proofErr w:type="gramStart"/>
            <w:r w:rsidRPr="00B579D7">
              <w:t>.Г</w:t>
            </w:r>
            <w:proofErr w:type="gramEnd"/>
            <w:r w:rsidRPr="00B579D7">
              <w:t>ГГГ».</w:t>
            </w:r>
          </w:p>
        </w:tc>
      </w:tr>
      <w:tr w:rsidR="00B579D7" w:rsidRPr="00B579D7" w:rsidTr="00B579D7">
        <w:trPr>
          <w:trHeight w:val="456"/>
        </w:trPr>
        <w:tc>
          <w:tcPr>
            <w:tcW w:w="635" w:type="dxa"/>
            <w:hideMark/>
          </w:tcPr>
          <w:p w:rsidR="00B579D7" w:rsidRPr="00B579D7" w:rsidRDefault="00B579D7" w:rsidP="00B579D7">
            <w:r w:rsidRPr="00B579D7">
              <w:t>2</w:t>
            </w:r>
          </w:p>
        </w:tc>
        <w:tc>
          <w:tcPr>
            <w:tcW w:w="1961" w:type="dxa"/>
            <w:hideMark/>
          </w:tcPr>
          <w:p w:rsidR="00B579D7" w:rsidRPr="00B579D7" w:rsidRDefault="00B579D7">
            <w:r w:rsidRPr="00B579D7">
              <w:t>Выручка от регулируемой деятельности по виду деятельности</w:t>
            </w:r>
          </w:p>
        </w:tc>
        <w:tc>
          <w:tcPr>
            <w:tcW w:w="995" w:type="dxa"/>
            <w:hideMark/>
          </w:tcPr>
          <w:p w:rsidR="00B579D7" w:rsidRPr="00B579D7" w:rsidRDefault="00B579D7" w:rsidP="00B579D7">
            <w:r w:rsidRPr="00B579D7">
              <w:t>тыс. руб.</w:t>
            </w:r>
          </w:p>
        </w:tc>
        <w:tc>
          <w:tcPr>
            <w:tcW w:w="2363" w:type="dxa"/>
            <w:hideMark/>
          </w:tcPr>
          <w:p w:rsidR="00B579D7" w:rsidRPr="00B579D7" w:rsidRDefault="00B579D7" w:rsidP="00B579D7">
            <w:bookmarkStart w:id="4" w:name="RANGE!G17:H17"/>
            <w:r w:rsidRPr="00B579D7">
              <w:t>89 336,95</w:t>
            </w:r>
            <w:bookmarkEnd w:id="4"/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Указывается выручка от регулируемого вида деятельности в сфере горячего водоснабжения.</w:t>
            </w:r>
          </w:p>
        </w:tc>
      </w:tr>
      <w:tr w:rsidR="00B579D7" w:rsidRPr="00B579D7" w:rsidTr="00B579D7">
        <w:trPr>
          <w:trHeight w:val="456"/>
        </w:trPr>
        <w:tc>
          <w:tcPr>
            <w:tcW w:w="635" w:type="dxa"/>
            <w:hideMark/>
          </w:tcPr>
          <w:p w:rsidR="00B579D7" w:rsidRPr="00B579D7" w:rsidRDefault="00B579D7" w:rsidP="00B579D7">
            <w:r w:rsidRPr="00B579D7">
              <w:t>3</w:t>
            </w:r>
          </w:p>
        </w:tc>
        <w:tc>
          <w:tcPr>
            <w:tcW w:w="1961" w:type="dxa"/>
            <w:hideMark/>
          </w:tcPr>
          <w:p w:rsidR="00B579D7" w:rsidRPr="00B579D7" w:rsidRDefault="00B579D7">
            <w:r w:rsidRPr="00B579D7"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995" w:type="dxa"/>
            <w:hideMark/>
          </w:tcPr>
          <w:p w:rsidR="00B579D7" w:rsidRPr="00B579D7" w:rsidRDefault="00B579D7" w:rsidP="00B579D7">
            <w:r w:rsidRPr="00B579D7">
              <w:t>тыс. руб.</w:t>
            </w:r>
          </w:p>
        </w:tc>
        <w:tc>
          <w:tcPr>
            <w:tcW w:w="2363" w:type="dxa"/>
            <w:hideMark/>
          </w:tcPr>
          <w:p w:rsidR="00B579D7" w:rsidRPr="00B579D7" w:rsidRDefault="00B579D7" w:rsidP="00B579D7">
            <w:bookmarkStart w:id="5" w:name="RANGE!G18:H18"/>
            <w:r w:rsidRPr="00B579D7">
              <w:t>109 026,54</w:t>
            </w:r>
            <w:bookmarkEnd w:id="5"/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Указывается суммарная себестоимость производимых товаров.</w:t>
            </w:r>
          </w:p>
        </w:tc>
      </w:tr>
      <w:tr w:rsidR="00B579D7" w:rsidRPr="00B579D7" w:rsidTr="00B579D7">
        <w:trPr>
          <w:trHeight w:val="456"/>
        </w:trPr>
        <w:tc>
          <w:tcPr>
            <w:tcW w:w="635" w:type="dxa"/>
            <w:hideMark/>
          </w:tcPr>
          <w:p w:rsidR="00B579D7" w:rsidRPr="00B579D7" w:rsidRDefault="00B579D7" w:rsidP="00B579D7">
            <w:r w:rsidRPr="00B579D7">
              <w:t>3.1</w:t>
            </w:r>
          </w:p>
        </w:tc>
        <w:tc>
          <w:tcPr>
            <w:tcW w:w="1961" w:type="dxa"/>
            <w:hideMark/>
          </w:tcPr>
          <w:p w:rsidR="00B579D7" w:rsidRPr="00B579D7" w:rsidRDefault="00B579D7" w:rsidP="00B579D7">
            <w:r w:rsidRPr="00B579D7">
              <w:t>Расходы на покупаемую тепловую энергию (мощность), используемую для горячего водоснабжения</w:t>
            </w:r>
          </w:p>
        </w:tc>
        <w:tc>
          <w:tcPr>
            <w:tcW w:w="995" w:type="dxa"/>
            <w:hideMark/>
          </w:tcPr>
          <w:p w:rsidR="00B579D7" w:rsidRPr="00B579D7" w:rsidRDefault="00B579D7" w:rsidP="00B579D7">
            <w:r w:rsidRPr="00B579D7">
              <w:t>тыс. руб.</w:t>
            </w:r>
          </w:p>
        </w:tc>
        <w:tc>
          <w:tcPr>
            <w:tcW w:w="2363" w:type="dxa"/>
            <w:hideMark/>
          </w:tcPr>
          <w:p w:rsidR="00B579D7" w:rsidRPr="00B579D7" w:rsidRDefault="00B579D7" w:rsidP="00B579D7">
            <w:r w:rsidRPr="00B579D7">
              <w:t>0,00</w:t>
            </w:r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 </w:t>
            </w:r>
          </w:p>
        </w:tc>
      </w:tr>
      <w:tr w:rsidR="00B579D7" w:rsidRPr="00B579D7" w:rsidTr="00B579D7">
        <w:trPr>
          <w:trHeight w:val="684"/>
        </w:trPr>
        <w:tc>
          <w:tcPr>
            <w:tcW w:w="635" w:type="dxa"/>
            <w:hideMark/>
          </w:tcPr>
          <w:p w:rsidR="00B579D7" w:rsidRPr="00B579D7" w:rsidRDefault="00B579D7" w:rsidP="00B579D7">
            <w:r w:rsidRPr="00B579D7">
              <w:t>3.2</w:t>
            </w:r>
          </w:p>
        </w:tc>
        <w:tc>
          <w:tcPr>
            <w:tcW w:w="1961" w:type="dxa"/>
            <w:hideMark/>
          </w:tcPr>
          <w:p w:rsidR="00B579D7" w:rsidRPr="00B579D7" w:rsidRDefault="00B579D7" w:rsidP="00B579D7">
            <w:r w:rsidRPr="00B579D7">
              <w:t xml:space="preserve">Расходы на тепловую энергию, производимую с применением собственных </w:t>
            </w:r>
            <w:r w:rsidRPr="00B579D7">
              <w:lastRenderedPageBreak/>
              <w:t>источников и используемую для горячего водоснабжения</w:t>
            </w:r>
          </w:p>
        </w:tc>
        <w:tc>
          <w:tcPr>
            <w:tcW w:w="995" w:type="dxa"/>
            <w:hideMark/>
          </w:tcPr>
          <w:p w:rsidR="00B579D7" w:rsidRPr="00B579D7" w:rsidRDefault="00B579D7" w:rsidP="00B579D7">
            <w:r w:rsidRPr="00B579D7">
              <w:lastRenderedPageBreak/>
              <w:t>тыс. руб.</w:t>
            </w:r>
          </w:p>
        </w:tc>
        <w:tc>
          <w:tcPr>
            <w:tcW w:w="2363" w:type="dxa"/>
            <w:hideMark/>
          </w:tcPr>
          <w:p w:rsidR="00B579D7" w:rsidRPr="00B579D7" w:rsidRDefault="00B579D7" w:rsidP="00B579D7">
            <w:r w:rsidRPr="00B579D7">
              <w:t>71 086,88</w:t>
            </w:r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 </w:t>
            </w:r>
          </w:p>
        </w:tc>
      </w:tr>
      <w:tr w:rsidR="00B579D7" w:rsidRPr="00B579D7" w:rsidTr="00B579D7">
        <w:trPr>
          <w:trHeight w:val="456"/>
        </w:trPr>
        <w:tc>
          <w:tcPr>
            <w:tcW w:w="635" w:type="dxa"/>
            <w:hideMark/>
          </w:tcPr>
          <w:p w:rsidR="00B579D7" w:rsidRPr="00B579D7" w:rsidRDefault="00B579D7" w:rsidP="00B579D7">
            <w:r w:rsidRPr="00B579D7">
              <w:lastRenderedPageBreak/>
              <w:t>3.3</w:t>
            </w:r>
          </w:p>
        </w:tc>
        <w:tc>
          <w:tcPr>
            <w:tcW w:w="1961" w:type="dxa"/>
            <w:hideMark/>
          </w:tcPr>
          <w:p w:rsidR="00B579D7" w:rsidRPr="00B579D7" w:rsidRDefault="00B579D7" w:rsidP="00B579D7">
            <w:r w:rsidRPr="00B579D7">
              <w:t>Расходы на покупаемую холодную воду, используемую для горячего водоснабжения</w:t>
            </w:r>
          </w:p>
        </w:tc>
        <w:tc>
          <w:tcPr>
            <w:tcW w:w="995" w:type="dxa"/>
            <w:hideMark/>
          </w:tcPr>
          <w:p w:rsidR="00B579D7" w:rsidRPr="00B579D7" w:rsidRDefault="00B579D7" w:rsidP="00B579D7">
            <w:r w:rsidRPr="00B579D7">
              <w:t>тыс. руб.</w:t>
            </w:r>
          </w:p>
        </w:tc>
        <w:tc>
          <w:tcPr>
            <w:tcW w:w="2363" w:type="dxa"/>
            <w:hideMark/>
          </w:tcPr>
          <w:p w:rsidR="00B579D7" w:rsidRPr="00B579D7" w:rsidRDefault="00B579D7" w:rsidP="00B579D7">
            <w:r w:rsidRPr="00B579D7">
              <w:t>0,00</w:t>
            </w:r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 </w:t>
            </w:r>
          </w:p>
        </w:tc>
      </w:tr>
      <w:tr w:rsidR="00B579D7" w:rsidRPr="00B579D7" w:rsidTr="00B579D7">
        <w:trPr>
          <w:trHeight w:val="684"/>
        </w:trPr>
        <w:tc>
          <w:tcPr>
            <w:tcW w:w="635" w:type="dxa"/>
            <w:hideMark/>
          </w:tcPr>
          <w:p w:rsidR="00B579D7" w:rsidRPr="00B579D7" w:rsidRDefault="00B579D7" w:rsidP="00B579D7">
            <w:r w:rsidRPr="00B579D7">
              <w:t>3.4</w:t>
            </w:r>
          </w:p>
        </w:tc>
        <w:tc>
          <w:tcPr>
            <w:tcW w:w="1961" w:type="dxa"/>
            <w:hideMark/>
          </w:tcPr>
          <w:p w:rsidR="00B579D7" w:rsidRPr="00B579D7" w:rsidRDefault="00B579D7" w:rsidP="00B579D7">
            <w:r w:rsidRPr="00B579D7">
              <w:t>Расходы на холодную воду, получаемую с применением собственных источников водозабора (скважин) и используемую для горячего водоснабжения</w:t>
            </w:r>
          </w:p>
        </w:tc>
        <w:tc>
          <w:tcPr>
            <w:tcW w:w="995" w:type="dxa"/>
            <w:hideMark/>
          </w:tcPr>
          <w:p w:rsidR="00B579D7" w:rsidRPr="00B579D7" w:rsidRDefault="00B579D7" w:rsidP="00B579D7">
            <w:r w:rsidRPr="00B579D7">
              <w:t>тыс. руб.</w:t>
            </w:r>
          </w:p>
        </w:tc>
        <w:tc>
          <w:tcPr>
            <w:tcW w:w="2363" w:type="dxa"/>
            <w:hideMark/>
          </w:tcPr>
          <w:p w:rsidR="00B579D7" w:rsidRPr="00B579D7" w:rsidRDefault="00B579D7" w:rsidP="00B579D7">
            <w:r w:rsidRPr="00B579D7">
              <w:t>37 939,66</w:t>
            </w:r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 </w:t>
            </w:r>
          </w:p>
        </w:tc>
      </w:tr>
      <w:tr w:rsidR="00B579D7" w:rsidRPr="00B579D7" w:rsidTr="00B579D7">
        <w:trPr>
          <w:trHeight w:val="456"/>
        </w:trPr>
        <w:tc>
          <w:tcPr>
            <w:tcW w:w="635" w:type="dxa"/>
            <w:hideMark/>
          </w:tcPr>
          <w:p w:rsidR="00B579D7" w:rsidRPr="00B579D7" w:rsidRDefault="00B579D7" w:rsidP="00B579D7">
            <w:r w:rsidRPr="00B579D7">
              <w:t>3.5</w:t>
            </w:r>
          </w:p>
        </w:tc>
        <w:tc>
          <w:tcPr>
            <w:tcW w:w="1961" w:type="dxa"/>
            <w:hideMark/>
          </w:tcPr>
          <w:p w:rsidR="00B579D7" w:rsidRPr="00B579D7" w:rsidRDefault="00B579D7" w:rsidP="00B579D7">
            <w:r w:rsidRPr="00B579D7">
              <w:t>Расходы на покупаемую электрическую энергию (мощность), используемую в технологическом процессе:</w:t>
            </w:r>
          </w:p>
        </w:tc>
        <w:tc>
          <w:tcPr>
            <w:tcW w:w="995" w:type="dxa"/>
            <w:hideMark/>
          </w:tcPr>
          <w:p w:rsidR="00B579D7" w:rsidRPr="00B579D7" w:rsidRDefault="00B579D7" w:rsidP="00B579D7">
            <w:r w:rsidRPr="00B579D7">
              <w:t>тыс. руб.</w:t>
            </w:r>
          </w:p>
        </w:tc>
        <w:tc>
          <w:tcPr>
            <w:tcW w:w="2363" w:type="dxa"/>
            <w:hideMark/>
          </w:tcPr>
          <w:p w:rsidR="00B579D7" w:rsidRPr="00B579D7" w:rsidRDefault="00B579D7" w:rsidP="00B579D7">
            <w:r w:rsidRPr="00B579D7">
              <w:t>0,00</w:t>
            </w:r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 </w:t>
            </w:r>
          </w:p>
        </w:tc>
      </w:tr>
      <w:tr w:rsidR="00B579D7" w:rsidRPr="00B579D7" w:rsidTr="00B579D7">
        <w:trPr>
          <w:trHeight w:val="456"/>
        </w:trPr>
        <w:tc>
          <w:tcPr>
            <w:tcW w:w="635" w:type="dxa"/>
            <w:hideMark/>
          </w:tcPr>
          <w:p w:rsidR="00B579D7" w:rsidRPr="00B579D7" w:rsidRDefault="00B579D7" w:rsidP="00B579D7">
            <w:r w:rsidRPr="00B579D7">
              <w:t>3.5.1</w:t>
            </w:r>
          </w:p>
        </w:tc>
        <w:tc>
          <w:tcPr>
            <w:tcW w:w="1961" w:type="dxa"/>
            <w:hideMark/>
          </w:tcPr>
          <w:p w:rsidR="00B579D7" w:rsidRPr="00B579D7" w:rsidRDefault="00B579D7" w:rsidP="00B579D7">
            <w:r w:rsidRPr="00B579D7">
              <w:t xml:space="preserve">Средневзвешенная стоимость 1 </w:t>
            </w:r>
            <w:proofErr w:type="spellStart"/>
            <w:r w:rsidRPr="00B579D7">
              <w:t>кВт</w:t>
            </w:r>
            <w:proofErr w:type="gramStart"/>
            <w:r w:rsidRPr="00B579D7">
              <w:t>.ч</w:t>
            </w:r>
            <w:proofErr w:type="spellEnd"/>
            <w:proofErr w:type="gramEnd"/>
            <w:r w:rsidRPr="00B579D7">
              <w:t xml:space="preserve"> (с учетом мощности)</w:t>
            </w:r>
          </w:p>
        </w:tc>
        <w:tc>
          <w:tcPr>
            <w:tcW w:w="995" w:type="dxa"/>
            <w:hideMark/>
          </w:tcPr>
          <w:p w:rsidR="00B579D7" w:rsidRPr="00B579D7" w:rsidRDefault="00B579D7" w:rsidP="00B579D7">
            <w:r w:rsidRPr="00B579D7">
              <w:t>руб.</w:t>
            </w:r>
          </w:p>
        </w:tc>
        <w:tc>
          <w:tcPr>
            <w:tcW w:w="2363" w:type="dxa"/>
            <w:hideMark/>
          </w:tcPr>
          <w:p w:rsidR="00B579D7" w:rsidRPr="00B579D7" w:rsidRDefault="00B579D7" w:rsidP="00B579D7">
            <w:r w:rsidRPr="00B579D7">
              <w:t>0,00</w:t>
            </w:r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 </w:t>
            </w:r>
          </w:p>
        </w:tc>
      </w:tr>
      <w:tr w:rsidR="00B579D7" w:rsidRPr="00B579D7" w:rsidTr="00B579D7">
        <w:trPr>
          <w:trHeight w:val="372"/>
        </w:trPr>
        <w:tc>
          <w:tcPr>
            <w:tcW w:w="635" w:type="dxa"/>
            <w:hideMark/>
          </w:tcPr>
          <w:p w:rsidR="00B579D7" w:rsidRPr="00B579D7" w:rsidRDefault="00B579D7" w:rsidP="00B579D7">
            <w:r w:rsidRPr="00B579D7">
              <w:t>3.5.2</w:t>
            </w:r>
          </w:p>
        </w:tc>
        <w:tc>
          <w:tcPr>
            <w:tcW w:w="1961" w:type="dxa"/>
            <w:hideMark/>
          </w:tcPr>
          <w:p w:rsidR="00B579D7" w:rsidRPr="00B579D7" w:rsidRDefault="00B579D7" w:rsidP="00B579D7">
            <w:r w:rsidRPr="00B579D7">
              <w:t>Объем приобретения электрической энергии</w:t>
            </w:r>
          </w:p>
        </w:tc>
        <w:tc>
          <w:tcPr>
            <w:tcW w:w="995" w:type="dxa"/>
            <w:hideMark/>
          </w:tcPr>
          <w:p w:rsidR="00B579D7" w:rsidRPr="00B579D7" w:rsidRDefault="00B579D7" w:rsidP="00B579D7">
            <w:r w:rsidRPr="00B579D7">
              <w:t xml:space="preserve">тыс. </w:t>
            </w:r>
            <w:proofErr w:type="spellStart"/>
            <w:r w:rsidRPr="00B579D7">
              <w:t>кВт·</w:t>
            </w:r>
            <w:proofErr w:type="gramStart"/>
            <w:r w:rsidRPr="00B579D7">
              <w:t>ч</w:t>
            </w:r>
            <w:proofErr w:type="spellEnd"/>
            <w:proofErr w:type="gramEnd"/>
          </w:p>
        </w:tc>
        <w:tc>
          <w:tcPr>
            <w:tcW w:w="2363" w:type="dxa"/>
            <w:hideMark/>
          </w:tcPr>
          <w:p w:rsidR="00B579D7" w:rsidRPr="00B579D7" w:rsidRDefault="00B579D7" w:rsidP="00B579D7">
            <w:r w:rsidRPr="00B579D7">
              <w:t>0,00</w:t>
            </w:r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 </w:t>
            </w:r>
          </w:p>
        </w:tc>
      </w:tr>
      <w:tr w:rsidR="00B579D7" w:rsidRPr="00B579D7" w:rsidTr="00B579D7">
        <w:trPr>
          <w:trHeight w:val="456"/>
        </w:trPr>
        <w:tc>
          <w:tcPr>
            <w:tcW w:w="635" w:type="dxa"/>
            <w:hideMark/>
          </w:tcPr>
          <w:p w:rsidR="00B579D7" w:rsidRPr="00B579D7" w:rsidRDefault="00B579D7" w:rsidP="00B579D7">
            <w:r w:rsidRPr="00B579D7">
              <w:t>3.6</w:t>
            </w:r>
          </w:p>
        </w:tc>
        <w:tc>
          <w:tcPr>
            <w:tcW w:w="1961" w:type="dxa"/>
            <w:hideMark/>
          </w:tcPr>
          <w:p w:rsidR="00B579D7" w:rsidRPr="00B579D7" w:rsidRDefault="00B579D7" w:rsidP="00B579D7">
            <w:r w:rsidRPr="00B579D7">
              <w:t>Расходы на оплату труда основного производственного персонала</w:t>
            </w:r>
          </w:p>
        </w:tc>
        <w:tc>
          <w:tcPr>
            <w:tcW w:w="995" w:type="dxa"/>
            <w:hideMark/>
          </w:tcPr>
          <w:p w:rsidR="00B579D7" w:rsidRPr="00B579D7" w:rsidRDefault="00B579D7" w:rsidP="00B579D7">
            <w:r w:rsidRPr="00B579D7">
              <w:t>тыс. руб.</w:t>
            </w:r>
          </w:p>
        </w:tc>
        <w:tc>
          <w:tcPr>
            <w:tcW w:w="2363" w:type="dxa"/>
            <w:hideMark/>
          </w:tcPr>
          <w:p w:rsidR="00B579D7" w:rsidRPr="00B579D7" w:rsidRDefault="00B579D7" w:rsidP="00B579D7">
            <w:r w:rsidRPr="00B579D7">
              <w:t>0,00</w:t>
            </w:r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 </w:t>
            </w:r>
          </w:p>
        </w:tc>
      </w:tr>
      <w:tr w:rsidR="00B579D7" w:rsidRPr="00B579D7" w:rsidTr="00B579D7">
        <w:trPr>
          <w:trHeight w:val="456"/>
        </w:trPr>
        <w:tc>
          <w:tcPr>
            <w:tcW w:w="635" w:type="dxa"/>
            <w:hideMark/>
          </w:tcPr>
          <w:p w:rsidR="00B579D7" w:rsidRPr="00B579D7" w:rsidRDefault="00B579D7" w:rsidP="00B579D7">
            <w:r w:rsidRPr="00B579D7">
              <w:t>3.7</w:t>
            </w:r>
          </w:p>
        </w:tc>
        <w:tc>
          <w:tcPr>
            <w:tcW w:w="1961" w:type="dxa"/>
            <w:hideMark/>
          </w:tcPr>
          <w:p w:rsidR="00B579D7" w:rsidRPr="00B579D7" w:rsidRDefault="00B579D7" w:rsidP="00B579D7">
            <w:r w:rsidRPr="00B579D7">
              <w:t>Отчисления на социальные нужды основного производственного персонала</w:t>
            </w:r>
          </w:p>
        </w:tc>
        <w:tc>
          <w:tcPr>
            <w:tcW w:w="995" w:type="dxa"/>
            <w:hideMark/>
          </w:tcPr>
          <w:p w:rsidR="00B579D7" w:rsidRPr="00B579D7" w:rsidRDefault="00B579D7" w:rsidP="00B579D7">
            <w:r w:rsidRPr="00B579D7">
              <w:t>тыс. руб.</w:t>
            </w:r>
          </w:p>
        </w:tc>
        <w:tc>
          <w:tcPr>
            <w:tcW w:w="2363" w:type="dxa"/>
            <w:hideMark/>
          </w:tcPr>
          <w:p w:rsidR="00B579D7" w:rsidRPr="00B579D7" w:rsidRDefault="00B579D7" w:rsidP="00B579D7">
            <w:r w:rsidRPr="00B579D7">
              <w:t>0,00</w:t>
            </w:r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 </w:t>
            </w:r>
          </w:p>
        </w:tc>
      </w:tr>
      <w:tr w:rsidR="00B579D7" w:rsidRPr="00B579D7" w:rsidTr="00B579D7">
        <w:trPr>
          <w:trHeight w:val="456"/>
        </w:trPr>
        <w:tc>
          <w:tcPr>
            <w:tcW w:w="635" w:type="dxa"/>
            <w:hideMark/>
          </w:tcPr>
          <w:p w:rsidR="00B579D7" w:rsidRPr="00B579D7" w:rsidRDefault="00B579D7" w:rsidP="00B579D7">
            <w:r w:rsidRPr="00B579D7">
              <w:t>3.8</w:t>
            </w:r>
          </w:p>
        </w:tc>
        <w:tc>
          <w:tcPr>
            <w:tcW w:w="1961" w:type="dxa"/>
            <w:hideMark/>
          </w:tcPr>
          <w:p w:rsidR="00B579D7" w:rsidRPr="00B579D7" w:rsidRDefault="00B579D7" w:rsidP="00B579D7">
            <w:r w:rsidRPr="00B579D7">
              <w:t>Расходы на оплату труда административно-управленческого персонала</w:t>
            </w:r>
          </w:p>
        </w:tc>
        <w:tc>
          <w:tcPr>
            <w:tcW w:w="995" w:type="dxa"/>
            <w:hideMark/>
          </w:tcPr>
          <w:p w:rsidR="00B579D7" w:rsidRPr="00B579D7" w:rsidRDefault="00B579D7" w:rsidP="00B579D7">
            <w:r w:rsidRPr="00B579D7">
              <w:t>тыс. руб.</w:t>
            </w:r>
          </w:p>
        </w:tc>
        <w:tc>
          <w:tcPr>
            <w:tcW w:w="2363" w:type="dxa"/>
            <w:hideMark/>
          </w:tcPr>
          <w:p w:rsidR="00B579D7" w:rsidRPr="00B579D7" w:rsidRDefault="00B579D7" w:rsidP="00B579D7">
            <w:r w:rsidRPr="00B579D7">
              <w:t>0,00</w:t>
            </w:r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 </w:t>
            </w:r>
          </w:p>
        </w:tc>
      </w:tr>
      <w:tr w:rsidR="00B579D7" w:rsidRPr="00B579D7" w:rsidTr="00B579D7">
        <w:trPr>
          <w:trHeight w:val="456"/>
        </w:trPr>
        <w:tc>
          <w:tcPr>
            <w:tcW w:w="635" w:type="dxa"/>
            <w:hideMark/>
          </w:tcPr>
          <w:p w:rsidR="00B579D7" w:rsidRPr="00B579D7" w:rsidRDefault="00B579D7" w:rsidP="00B579D7">
            <w:r w:rsidRPr="00B579D7">
              <w:t>3.9</w:t>
            </w:r>
          </w:p>
        </w:tc>
        <w:tc>
          <w:tcPr>
            <w:tcW w:w="1961" w:type="dxa"/>
            <w:hideMark/>
          </w:tcPr>
          <w:p w:rsidR="00B579D7" w:rsidRPr="00B579D7" w:rsidRDefault="00B579D7" w:rsidP="00B579D7">
            <w:r w:rsidRPr="00B579D7">
              <w:t xml:space="preserve">Отчисления на </w:t>
            </w:r>
            <w:r w:rsidRPr="00B579D7">
              <w:lastRenderedPageBreak/>
              <w:t>социальные   нужды административно-управленческого персонала</w:t>
            </w:r>
          </w:p>
        </w:tc>
        <w:tc>
          <w:tcPr>
            <w:tcW w:w="995" w:type="dxa"/>
            <w:hideMark/>
          </w:tcPr>
          <w:p w:rsidR="00B579D7" w:rsidRPr="00B579D7" w:rsidRDefault="00B579D7" w:rsidP="00B579D7">
            <w:r w:rsidRPr="00B579D7">
              <w:lastRenderedPageBreak/>
              <w:t> </w:t>
            </w:r>
          </w:p>
        </w:tc>
        <w:tc>
          <w:tcPr>
            <w:tcW w:w="2363" w:type="dxa"/>
            <w:hideMark/>
          </w:tcPr>
          <w:p w:rsidR="00B579D7" w:rsidRPr="00B579D7" w:rsidRDefault="00B579D7" w:rsidP="00B579D7">
            <w:r w:rsidRPr="00B579D7">
              <w:t>0,00</w:t>
            </w:r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 </w:t>
            </w:r>
          </w:p>
        </w:tc>
      </w:tr>
      <w:tr w:rsidR="00B579D7" w:rsidRPr="00B579D7" w:rsidTr="00B579D7">
        <w:trPr>
          <w:trHeight w:val="456"/>
        </w:trPr>
        <w:tc>
          <w:tcPr>
            <w:tcW w:w="635" w:type="dxa"/>
            <w:hideMark/>
          </w:tcPr>
          <w:p w:rsidR="00B579D7" w:rsidRPr="00B579D7" w:rsidRDefault="00B579D7" w:rsidP="00B579D7">
            <w:r w:rsidRPr="00B579D7">
              <w:lastRenderedPageBreak/>
              <w:t>3.10</w:t>
            </w:r>
          </w:p>
        </w:tc>
        <w:tc>
          <w:tcPr>
            <w:tcW w:w="1961" w:type="dxa"/>
            <w:hideMark/>
          </w:tcPr>
          <w:p w:rsidR="00B579D7" w:rsidRPr="00B579D7" w:rsidRDefault="00B579D7" w:rsidP="00B579D7">
            <w:r w:rsidRPr="00B579D7">
              <w:t>Расходы на амортизацию основных производственных средств</w:t>
            </w:r>
          </w:p>
        </w:tc>
        <w:tc>
          <w:tcPr>
            <w:tcW w:w="995" w:type="dxa"/>
            <w:hideMark/>
          </w:tcPr>
          <w:p w:rsidR="00B579D7" w:rsidRPr="00B579D7" w:rsidRDefault="00B579D7" w:rsidP="00B579D7">
            <w:r w:rsidRPr="00B579D7">
              <w:t>тыс. руб.</w:t>
            </w:r>
          </w:p>
        </w:tc>
        <w:tc>
          <w:tcPr>
            <w:tcW w:w="2363" w:type="dxa"/>
            <w:hideMark/>
          </w:tcPr>
          <w:p w:rsidR="00B579D7" w:rsidRPr="00B579D7" w:rsidRDefault="00B579D7" w:rsidP="00B579D7">
            <w:r w:rsidRPr="00B579D7">
              <w:t>0,00</w:t>
            </w:r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 </w:t>
            </w:r>
          </w:p>
        </w:tc>
      </w:tr>
      <w:tr w:rsidR="00B579D7" w:rsidRPr="00B579D7" w:rsidTr="00B579D7">
        <w:trPr>
          <w:trHeight w:val="456"/>
        </w:trPr>
        <w:tc>
          <w:tcPr>
            <w:tcW w:w="635" w:type="dxa"/>
            <w:hideMark/>
          </w:tcPr>
          <w:p w:rsidR="00B579D7" w:rsidRPr="00B579D7" w:rsidRDefault="00B579D7" w:rsidP="00B579D7">
            <w:r w:rsidRPr="00B579D7">
              <w:t>3.11</w:t>
            </w:r>
          </w:p>
        </w:tc>
        <w:tc>
          <w:tcPr>
            <w:tcW w:w="1961" w:type="dxa"/>
            <w:hideMark/>
          </w:tcPr>
          <w:p w:rsidR="00B579D7" w:rsidRPr="00B579D7" w:rsidRDefault="00B579D7" w:rsidP="00B579D7">
            <w:r w:rsidRPr="00B579D7"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995" w:type="dxa"/>
            <w:hideMark/>
          </w:tcPr>
          <w:p w:rsidR="00B579D7" w:rsidRPr="00B579D7" w:rsidRDefault="00B579D7" w:rsidP="00B579D7">
            <w:r w:rsidRPr="00B579D7">
              <w:t>тыс. руб.</w:t>
            </w:r>
          </w:p>
        </w:tc>
        <w:tc>
          <w:tcPr>
            <w:tcW w:w="2363" w:type="dxa"/>
            <w:hideMark/>
          </w:tcPr>
          <w:p w:rsidR="00B579D7" w:rsidRPr="00B579D7" w:rsidRDefault="00B579D7" w:rsidP="00B579D7">
            <w:r w:rsidRPr="00B579D7">
              <w:t>0,00</w:t>
            </w:r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 </w:t>
            </w:r>
          </w:p>
        </w:tc>
      </w:tr>
      <w:tr w:rsidR="00B579D7" w:rsidRPr="00B579D7" w:rsidTr="00B579D7">
        <w:trPr>
          <w:trHeight w:val="372"/>
        </w:trPr>
        <w:tc>
          <w:tcPr>
            <w:tcW w:w="635" w:type="dxa"/>
            <w:hideMark/>
          </w:tcPr>
          <w:p w:rsidR="00B579D7" w:rsidRPr="00B579D7" w:rsidRDefault="00B579D7" w:rsidP="00B579D7">
            <w:r w:rsidRPr="00B579D7">
              <w:t>3.12</w:t>
            </w:r>
          </w:p>
        </w:tc>
        <w:tc>
          <w:tcPr>
            <w:tcW w:w="1961" w:type="dxa"/>
            <w:hideMark/>
          </w:tcPr>
          <w:p w:rsidR="00B579D7" w:rsidRPr="00B579D7" w:rsidRDefault="00B579D7" w:rsidP="00B579D7">
            <w:r w:rsidRPr="00B579D7">
              <w:t>Общепроизводственные расходы, в том числе:</w:t>
            </w:r>
          </w:p>
        </w:tc>
        <w:tc>
          <w:tcPr>
            <w:tcW w:w="995" w:type="dxa"/>
            <w:hideMark/>
          </w:tcPr>
          <w:p w:rsidR="00B579D7" w:rsidRPr="00B579D7" w:rsidRDefault="00B579D7" w:rsidP="00B579D7">
            <w:r w:rsidRPr="00B579D7">
              <w:t>тыс. руб.</w:t>
            </w:r>
          </w:p>
        </w:tc>
        <w:tc>
          <w:tcPr>
            <w:tcW w:w="2363" w:type="dxa"/>
            <w:hideMark/>
          </w:tcPr>
          <w:p w:rsidR="00B579D7" w:rsidRPr="00B579D7" w:rsidRDefault="00B579D7" w:rsidP="00B579D7">
            <w:r w:rsidRPr="00B579D7">
              <w:t>0,00</w:t>
            </w:r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Указывается общая сумма общепроизводственных расходов.</w:t>
            </w:r>
          </w:p>
        </w:tc>
      </w:tr>
      <w:tr w:rsidR="00B579D7" w:rsidRPr="00B579D7" w:rsidTr="00B579D7">
        <w:trPr>
          <w:trHeight w:val="372"/>
        </w:trPr>
        <w:tc>
          <w:tcPr>
            <w:tcW w:w="635" w:type="dxa"/>
            <w:hideMark/>
          </w:tcPr>
          <w:p w:rsidR="00B579D7" w:rsidRPr="00B579D7" w:rsidRDefault="00B579D7" w:rsidP="00B579D7">
            <w:r w:rsidRPr="00B579D7">
              <w:t>3.12.1</w:t>
            </w:r>
          </w:p>
        </w:tc>
        <w:tc>
          <w:tcPr>
            <w:tcW w:w="1961" w:type="dxa"/>
            <w:hideMark/>
          </w:tcPr>
          <w:p w:rsidR="00B579D7" w:rsidRPr="00B579D7" w:rsidRDefault="00B579D7" w:rsidP="00B579D7">
            <w:r w:rsidRPr="00B579D7">
              <w:t>Расходы на текущий ремонт</w:t>
            </w:r>
          </w:p>
        </w:tc>
        <w:tc>
          <w:tcPr>
            <w:tcW w:w="995" w:type="dxa"/>
            <w:hideMark/>
          </w:tcPr>
          <w:p w:rsidR="00B579D7" w:rsidRPr="00B579D7" w:rsidRDefault="00B579D7" w:rsidP="00B579D7">
            <w:r w:rsidRPr="00B579D7">
              <w:t>тыс. руб.</w:t>
            </w:r>
          </w:p>
        </w:tc>
        <w:tc>
          <w:tcPr>
            <w:tcW w:w="2363" w:type="dxa"/>
            <w:hideMark/>
          </w:tcPr>
          <w:p w:rsidR="00B579D7" w:rsidRPr="00B579D7" w:rsidRDefault="00B579D7" w:rsidP="00B579D7">
            <w:r w:rsidRPr="00B579D7">
              <w:t>0,00</w:t>
            </w:r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Указываются расходы на текущий ремонт, отнесенные к общепроизводственным расходам.</w:t>
            </w:r>
          </w:p>
        </w:tc>
      </w:tr>
      <w:tr w:rsidR="00B579D7" w:rsidRPr="00B579D7" w:rsidTr="00B579D7">
        <w:trPr>
          <w:trHeight w:val="372"/>
        </w:trPr>
        <w:tc>
          <w:tcPr>
            <w:tcW w:w="635" w:type="dxa"/>
            <w:hideMark/>
          </w:tcPr>
          <w:p w:rsidR="00B579D7" w:rsidRPr="00B579D7" w:rsidRDefault="00B579D7" w:rsidP="00B579D7">
            <w:r w:rsidRPr="00B579D7">
              <w:t>3.12.2</w:t>
            </w:r>
          </w:p>
        </w:tc>
        <w:tc>
          <w:tcPr>
            <w:tcW w:w="1961" w:type="dxa"/>
            <w:hideMark/>
          </w:tcPr>
          <w:p w:rsidR="00B579D7" w:rsidRPr="00B579D7" w:rsidRDefault="00B579D7" w:rsidP="00B579D7">
            <w:r w:rsidRPr="00B579D7">
              <w:t>Расходы на капитальный ремонт</w:t>
            </w:r>
          </w:p>
        </w:tc>
        <w:tc>
          <w:tcPr>
            <w:tcW w:w="995" w:type="dxa"/>
            <w:hideMark/>
          </w:tcPr>
          <w:p w:rsidR="00B579D7" w:rsidRPr="00B579D7" w:rsidRDefault="00B579D7" w:rsidP="00B579D7">
            <w:r w:rsidRPr="00B579D7">
              <w:t>тыс. руб.</w:t>
            </w:r>
          </w:p>
        </w:tc>
        <w:tc>
          <w:tcPr>
            <w:tcW w:w="2363" w:type="dxa"/>
            <w:hideMark/>
          </w:tcPr>
          <w:p w:rsidR="00B579D7" w:rsidRPr="00B579D7" w:rsidRDefault="00B579D7" w:rsidP="00B579D7">
            <w:r w:rsidRPr="00B579D7">
              <w:t>0,00</w:t>
            </w:r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Указываются расходы на капитальный ремонт, отнесенные к общепроизводственным расходам</w:t>
            </w:r>
          </w:p>
        </w:tc>
      </w:tr>
      <w:tr w:rsidR="00B579D7" w:rsidRPr="00B579D7" w:rsidTr="00B579D7">
        <w:trPr>
          <w:trHeight w:val="372"/>
        </w:trPr>
        <w:tc>
          <w:tcPr>
            <w:tcW w:w="635" w:type="dxa"/>
            <w:hideMark/>
          </w:tcPr>
          <w:p w:rsidR="00B579D7" w:rsidRPr="00B579D7" w:rsidRDefault="00B579D7" w:rsidP="00B579D7">
            <w:r w:rsidRPr="00B579D7">
              <w:t>3.13</w:t>
            </w:r>
          </w:p>
        </w:tc>
        <w:tc>
          <w:tcPr>
            <w:tcW w:w="1961" w:type="dxa"/>
            <w:hideMark/>
          </w:tcPr>
          <w:p w:rsidR="00B579D7" w:rsidRPr="00B579D7" w:rsidRDefault="00B579D7" w:rsidP="00B579D7">
            <w:r w:rsidRPr="00B579D7">
              <w:t>Общехозяйственные расходы, в том числе:</w:t>
            </w:r>
          </w:p>
        </w:tc>
        <w:tc>
          <w:tcPr>
            <w:tcW w:w="995" w:type="dxa"/>
            <w:hideMark/>
          </w:tcPr>
          <w:p w:rsidR="00B579D7" w:rsidRPr="00B579D7" w:rsidRDefault="00B579D7" w:rsidP="00B579D7">
            <w:r w:rsidRPr="00B579D7">
              <w:t>тыс. руб.</w:t>
            </w:r>
          </w:p>
        </w:tc>
        <w:tc>
          <w:tcPr>
            <w:tcW w:w="2363" w:type="dxa"/>
            <w:hideMark/>
          </w:tcPr>
          <w:p w:rsidR="00B579D7" w:rsidRPr="00B579D7" w:rsidRDefault="00B579D7" w:rsidP="00B579D7">
            <w:r w:rsidRPr="00B579D7">
              <w:t>0,00</w:t>
            </w:r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Указывается общая сумма общехозяйственных расходов.</w:t>
            </w:r>
          </w:p>
        </w:tc>
      </w:tr>
      <w:tr w:rsidR="00B579D7" w:rsidRPr="00B579D7" w:rsidTr="00B579D7">
        <w:trPr>
          <w:trHeight w:val="372"/>
        </w:trPr>
        <w:tc>
          <w:tcPr>
            <w:tcW w:w="635" w:type="dxa"/>
            <w:hideMark/>
          </w:tcPr>
          <w:p w:rsidR="00B579D7" w:rsidRPr="00B579D7" w:rsidRDefault="00B579D7" w:rsidP="00B579D7">
            <w:r w:rsidRPr="00B579D7">
              <w:t>3.13.1</w:t>
            </w:r>
          </w:p>
        </w:tc>
        <w:tc>
          <w:tcPr>
            <w:tcW w:w="1961" w:type="dxa"/>
            <w:hideMark/>
          </w:tcPr>
          <w:p w:rsidR="00B579D7" w:rsidRPr="00B579D7" w:rsidRDefault="00B579D7" w:rsidP="00B579D7">
            <w:r w:rsidRPr="00B579D7">
              <w:t>Расходы на текущий ремонт</w:t>
            </w:r>
          </w:p>
        </w:tc>
        <w:tc>
          <w:tcPr>
            <w:tcW w:w="995" w:type="dxa"/>
            <w:hideMark/>
          </w:tcPr>
          <w:p w:rsidR="00B579D7" w:rsidRPr="00B579D7" w:rsidRDefault="00B579D7" w:rsidP="00B579D7">
            <w:r w:rsidRPr="00B579D7">
              <w:t>тыс. руб.</w:t>
            </w:r>
          </w:p>
        </w:tc>
        <w:tc>
          <w:tcPr>
            <w:tcW w:w="2363" w:type="dxa"/>
            <w:hideMark/>
          </w:tcPr>
          <w:p w:rsidR="00B579D7" w:rsidRPr="00B579D7" w:rsidRDefault="00B579D7" w:rsidP="00B579D7">
            <w:r w:rsidRPr="00B579D7">
              <w:t>0,00</w:t>
            </w:r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Указываются расходы на текущий ремонт, отнесенные к общехозяйственным расходам.</w:t>
            </w:r>
          </w:p>
        </w:tc>
      </w:tr>
      <w:tr w:rsidR="00B579D7" w:rsidRPr="00B579D7" w:rsidTr="00B579D7">
        <w:trPr>
          <w:trHeight w:val="372"/>
        </w:trPr>
        <w:tc>
          <w:tcPr>
            <w:tcW w:w="635" w:type="dxa"/>
            <w:hideMark/>
          </w:tcPr>
          <w:p w:rsidR="00B579D7" w:rsidRPr="00B579D7" w:rsidRDefault="00B579D7" w:rsidP="00B579D7">
            <w:r w:rsidRPr="00B579D7">
              <w:t>3.13.2</w:t>
            </w:r>
          </w:p>
        </w:tc>
        <w:tc>
          <w:tcPr>
            <w:tcW w:w="1961" w:type="dxa"/>
            <w:hideMark/>
          </w:tcPr>
          <w:p w:rsidR="00B579D7" w:rsidRPr="00B579D7" w:rsidRDefault="00B579D7" w:rsidP="00B579D7">
            <w:r w:rsidRPr="00B579D7">
              <w:t>Расходы на капитальный ремонт</w:t>
            </w:r>
          </w:p>
        </w:tc>
        <w:tc>
          <w:tcPr>
            <w:tcW w:w="995" w:type="dxa"/>
            <w:hideMark/>
          </w:tcPr>
          <w:p w:rsidR="00B579D7" w:rsidRPr="00B579D7" w:rsidRDefault="00B579D7" w:rsidP="00B579D7">
            <w:r w:rsidRPr="00B579D7">
              <w:t>тыс. руб.</w:t>
            </w:r>
          </w:p>
        </w:tc>
        <w:tc>
          <w:tcPr>
            <w:tcW w:w="2363" w:type="dxa"/>
            <w:hideMark/>
          </w:tcPr>
          <w:p w:rsidR="00B579D7" w:rsidRPr="00B579D7" w:rsidRDefault="00B579D7" w:rsidP="00B579D7">
            <w:r w:rsidRPr="00B579D7">
              <w:t>0,00</w:t>
            </w:r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Указываются расходы на капитальный ремонт, отнесенные к общехозяйственным расходам.</w:t>
            </w:r>
          </w:p>
        </w:tc>
      </w:tr>
      <w:tr w:rsidR="00B579D7" w:rsidRPr="00B579D7" w:rsidTr="00B579D7">
        <w:trPr>
          <w:trHeight w:val="456"/>
        </w:trPr>
        <w:tc>
          <w:tcPr>
            <w:tcW w:w="635" w:type="dxa"/>
            <w:vMerge w:val="restart"/>
            <w:hideMark/>
          </w:tcPr>
          <w:p w:rsidR="00B579D7" w:rsidRPr="00B579D7" w:rsidRDefault="00B579D7" w:rsidP="00B579D7">
            <w:r w:rsidRPr="00B579D7">
              <w:t>3.14</w:t>
            </w:r>
          </w:p>
        </w:tc>
        <w:tc>
          <w:tcPr>
            <w:tcW w:w="1961" w:type="dxa"/>
            <w:hideMark/>
          </w:tcPr>
          <w:p w:rsidR="00B579D7" w:rsidRPr="00B579D7" w:rsidRDefault="00B579D7" w:rsidP="00B579D7">
            <w:r w:rsidRPr="00B579D7">
              <w:t>Расходы на капитальный и текущий ремонт основных производственных средств</w:t>
            </w:r>
          </w:p>
        </w:tc>
        <w:tc>
          <w:tcPr>
            <w:tcW w:w="995" w:type="dxa"/>
            <w:vMerge w:val="restart"/>
            <w:hideMark/>
          </w:tcPr>
          <w:p w:rsidR="00B579D7" w:rsidRPr="00B579D7" w:rsidRDefault="00B579D7" w:rsidP="00B579D7">
            <w:r w:rsidRPr="00B579D7">
              <w:t>тыс. руб.</w:t>
            </w:r>
          </w:p>
        </w:tc>
        <w:tc>
          <w:tcPr>
            <w:tcW w:w="2363" w:type="dxa"/>
            <w:hideMark/>
          </w:tcPr>
          <w:p w:rsidR="00B579D7" w:rsidRPr="00B579D7" w:rsidRDefault="00B579D7" w:rsidP="00B579D7">
            <w:bookmarkStart w:id="6" w:name="RANGE!G38:H38"/>
            <w:bookmarkStart w:id="7" w:name="RANGE!G38"/>
            <w:bookmarkEnd w:id="7"/>
            <w:r w:rsidRPr="00B579D7">
              <w:t>0,00</w:t>
            </w:r>
            <w:bookmarkEnd w:id="6"/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 </w:t>
            </w:r>
          </w:p>
        </w:tc>
      </w:tr>
      <w:tr w:rsidR="00B579D7" w:rsidRPr="00B579D7" w:rsidTr="00B579D7">
        <w:trPr>
          <w:trHeight w:val="912"/>
        </w:trPr>
        <w:tc>
          <w:tcPr>
            <w:tcW w:w="635" w:type="dxa"/>
            <w:vMerge/>
            <w:hideMark/>
          </w:tcPr>
          <w:p w:rsidR="00B579D7" w:rsidRPr="00B579D7" w:rsidRDefault="00B579D7"/>
        </w:tc>
        <w:tc>
          <w:tcPr>
            <w:tcW w:w="1961" w:type="dxa"/>
            <w:hideMark/>
          </w:tcPr>
          <w:p w:rsidR="00B579D7" w:rsidRPr="00B579D7" w:rsidRDefault="00B579D7" w:rsidP="00B579D7">
            <w:r w:rsidRPr="00B579D7">
              <w:t xml:space="preserve"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</w:t>
            </w:r>
            <w:r w:rsidRPr="00B579D7">
              <w:lastRenderedPageBreak/>
              <w:t>указанной статье расходов</w:t>
            </w:r>
          </w:p>
        </w:tc>
        <w:tc>
          <w:tcPr>
            <w:tcW w:w="995" w:type="dxa"/>
            <w:vMerge/>
            <w:hideMark/>
          </w:tcPr>
          <w:p w:rsidR="00B579D7" w:rsidRPr="00B579D7" w:rsidRDefault="00B579D7"/>
        </w:tc>
        <w:tc>
          <w:tcPr>
            <w:tcW w:w="2363" w:type="dxa"/>
            <w:hideMark/>
          </w:tcPr>
          <w:p w:rsidR="00B579D7" w:rsidRPr="00B579D7" w:rsidRDefault="00B579D7">
            <w:bookmarkStart w:id="8" w:name="RANGE!G39:H39"/>
            <w:r w:rsidRPr="00B579D7">
              <w:t>отсутствует</w:t>
            </w:r>
            <w:bookmarkEnd w:id="8"/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 </w:t>
            </w:r>
          </w:p>
        </w:tc>
      </w:tr>
      <w:tr w:rsidR="00B579D7" w:rsidRPr="00B579D7" w:rsidTr="00B579D7">
        <w:trPr>
          <w:trHeight w:val="912"/>
        </w:trPr>
        <w:tc>
          <w:tcPr>
            <w:tcW w:w="635" w:type="dxa"/>
            <w:vMerge w:val="restart"/>
            <w:hideMark/>
          </w:tcPr>
          <w:p w:rsidR="00B579D7" w:rsidRPr="00B579D7" w:rsidRDefault="00B579D7" w:rsidP="00B579D7">
            <w:r w:rsidRPr="00B579D7">
              <w:lastRenderedPageBreak/>
              <w:t>3.15</w:t>
            </w:r>
          </w:p>
        </w:tc>
        <w:tc>
          <w:tcPr>
            <w:tcW w:w="1961" w:type="dxa"/>
            <w:hideMark/>
          </w:tcPr>
          <w:p w:rsidR="00B579D7" w:rsidRPr="00B579D7" w:rsidRDefault="00B579D7" w:rsidP="00B579D7">
            <w:r w:rsidRPr="00B579D7"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995" w:type="dxa"/>
            <w:vMerge w:val="restart"/>
            <w:hideMark/>
          </w:tcPr>
          <w:p w:rsidR="00B579D7" w:rsidRPr="00B579D7" w:rsidRDefault="00B579D7" w:rsidP="00B579D7">
            <w:r w:rsidRPr="00B579D7">
              <w:t>тыс. руб.</w:t>
            </w:r>
          </w:p>
        </w:tc>
        <w:tc>
          <w:tcPr>
            <w:tcW w:w="2363" w:type="dxa"/>
            <w:hideMark/>
          </w:tcPr>
          <w:p w:rsidR="00B579D7" w:rsidRPr="00B579D7" w:rsidRDefault="00B579D7" w:rsidP="00B579D7">
            <w:bookmarkStart w:id="9" w:name="RANGE!G40:H40"/>
            <w:bookmarkStart w:id="10" w:name="RANGE!G40"/>
            <w:bookmarkEnd w:id="10"/>
            <w:r w:rsidRPr="00B579D7">
              <w:t>0,00</w:t>
            </w:r>
            <w:bookmarkEnd w:id="9"/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 </w:t>
            </w:r>
          </w:p>
        </w:tc>
      </w:tr>
      <w:tr w:rsidR="00B579D7" w:rsidRPr="00B579D7" w:rsidTr="00B579D7">
        <w:trPr>
          <w:trHeight w:val="912"/>
        </w:trPr>
        <w:tc>
          <w:tcPr>
            <w:tcW w:w="635" w:type="dxa"/>
            <w:vMerge/>
            <w:hideMark/>
          </w:tcPr>
          <w:p w:rsidR="00B579D7" w:rsidRPr="00B579D7" w:rsidRDefault="00B579D7"/>
        </w:tc>
        <w:tc>
          <w:tcPr>
            <w:tcW w:w="1961" w:type="dxa"/>
            <w:hideMark/>
          </w:tcPr>
          <w:p w:rsidR="00B579D7" w:rsidRPr="00B579D7" w:rsidRDefault="00B579D7" w:rsidP="00B579D7">
            <w:r w:rsidRPr="00B579D7"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995" w:type="dxa"/>
            <w:vMerge/>
            <w:hideMark/>
          </w:tcPr>
          <w:p w:rsidR="00B579D7" w:rsidRPr="00B579D7" w:rsidRDefault="00B579D7"/>
        </w:tc>
        <w:tc>
          <w:tcPr>
            <w:tcW w:w="2363" w:type="dxa"/>
            <w:hideMark/>
          </w:tcPr>
          <w:p w:rsidR="00B579D7" w:rsidRPr="00B579D7" w:rsidRDefault="00B579D7">
            <w:bookmarkStart w:id="11" w:name="RANGE!G41:H41"/>
            <w:r w:rsidRPr="00B579D7">
              <w:t>отсутствует</w:t>
            </w:r>
            <w:bookmarkEnd w:id="11"/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 </w:t>
            </w:r>
          </w:p>
        </w:tc>
      </w:tr>
      <w:tr w:rsidR="00B579D7" w:rsidRPr="00B579D7" w:rsidTr="00B579D7">
        <w:trPr>
          <w:trHeight w:val="456"/>
        </w:trPr>
        <w:tc>
          <w:tcPr>
            <w:tcW w:w="635" w:type="dxa"/>
            <w:hideMark/>
          </w:tcPr>
          <w:p w:rsidR="00B579D7" w:rsidRPr="00B579D7" w:rsidRDefault="00B579D7" w:rsidP="00B579D7">
            <w:r w:rsidRPr="00B579D7">
              <w:t>3.16</w:t>
            </w:r>
          </w:p>
        </w:tc>
        <w:tc>
          <w:tcPr>
            <w:tcW w:w="1961" w:type="dxa"/>
            <w:hideMark/>
          </w:tcPr>
          <w:p w:rsidR="00B579D7" w:rsidRPr="00B579D7" w:rsidRDefault="00B579D7" w:rsidP="00B579D7">
            <w:r w:rsidRPr="00B579D7">
              <w:t>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995" w:type="dxa"/>
            <w:hideMark/>
          </w:tcPr>
          <w:p w:rsidR="00B579D7" w:rsidRPr="00B579D7" w:rsidRDefault="00B579D7" w:rsidP="00B579D7">
            <w:r w:rsidRPr="00B579D7">
              <w:t>тыс. руб.</w:t>
            </w:r>
          </w:p>
        </w:tc>
        <w:tc>
          <w:tcPr>
            <w:tcW w:w="2363" w:type="dxa"/>
            <w:hideMark/>
          </w:tcPr>
          <w:p w:rsidR="00B579D7" w:rsidRPr="00B579D7" w:rsidRDefault="00B579D7" w:rsidP="00B579D7">
            <w:r w:rsidRPr="00B579D7">
              <w:t>0,00</w:t>
            </w:r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Указывается общая сумма прочих расходов,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B579D7" w:rsidRPr="00B579D7" w:rsidTr="00B579D7">
        <w:trPr>
          <w:trHeight w:val="372"/>
        </w:trPr>
        <w:tc>
          <w:tcPr>
            <w:tcW w:w="635" w:type="dxa"/>
            <w:hideMark/>
          </w:tcPr>
          <w:p w:rsidR="00B579D7" w:rsidRPr="00B579D7" w:rsidRDefault="00B579D7">
            <w:r w:rsidRPr="00B579D7">
              <w:t> </w:t>
            </w:r>
          </w:p>
        </w:tc>
        <w:tc>
          <w:tcPr>
            <w:tcW w:w="1961" w:type="dxa"/>
            <w:noWrap/>
            <w:hideMark/>
          </w:tcPr>
          <w:p w:rsidR="00B579D7" w:rsidRPr="00B579D7" w:rsidRDefault="00B579D7" w:rsidP="00B579D7">
            <w:bookmarkStart w:id="12" w:name="RANGE!E45"/>
            <w:r w:rsidRPr="00B579D7">
              <w:t>Добавить прочие расходы</w:t>
            </w:r>
            <w:bookmarkEnd w:id="12"/>
          </w:p>
        </w:tc>
        <w:tc>
          <w:tcPr>
            <w:tcW w:w="995" w:type="dxa"/>
            <w:hideMark/>
          </w:tcPr>
          <w:p w:rsidR="00B579D7" w:rsidRPr="00B579D7" w:rsidRDefault="00B579D7">
            <w:r w:rsidRPr="00B579D7">
              <w:t> </w:t>
            </w:r>
          </w:p>
        </w:tc>
        <w:tc>
          <w:tcPr>
            <w:tcW w:w="2363" w:type="dxa"/>
            <w:hideMark/>
          </w:tcPr>
          <w:p w:rsidR="00B579D7" w:rsidRPr="00B579D7" w:rsidRDefault="00B579D7">
            <w:r w:rsidRPr="00B579D7">
              <w:t> </w:t>
            </w:r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В случае наличия нескольких видов прочих расходов информация указывается в отдельных строках.</w:t>
            </w:r>
          </w:p>
        </w:tc>
      </w:tr>
      <w:tr w:rsidR="00B579D7" w:rsidRPr="00B579D7" w:rsidTr="00B579D7">
        <w:trPr>
          <w:trHeight w:val="456"/>
        </w:trPr>
        <w:tc>
          <w:tcPr>
            <w:tcW w:w="635" w:type="dxa"/>
            <w:hideMark/>
          </w:tcPr>
          <w:p w:rsidR="00B579D7" w:rsidRPr="00B579D7" w:rsidRDefault="00B579D7" w:rsidP="00B579D7">
            <w:r w:rsidRPr="00B579D7">
              <w:t>4</w:t>
            </w:r>
          </w:p>
        </w:tc>
        <w:tc>
          <w:tcPr>
            <w:tcW w:w="1961" w:type="dxa"/>
            <w:hideMark/>
          </w:tcPr>
          <w:p w:rsidR="00B579D7" w:rsidRPr="00B579D7" w:rsidRDefault="00B579D7">
            <w:r w:rsidRPr="00B579D7">
              <w:t>Чистая прибыль, полученная от регулируемого вида деятельности, в том числе:</w:t>
            </w:r>
          </w:p>
        </w:tc>
        <w:tc>
          <w:tcPr>
            <w:tcW w:w="995" w:type="dxa"/>
            <w:hideMark/>
          </w:tcPr>
          <w:p w:rsidR="00B579D7" w:rsidRPr="00B579D7" w:rsidRDefault="00B579D7" w:rsidP="00B579D7">
            <w:r w:rsidRPr="00B579D7">
              <w:t>тыс. руб.</w:t>
            </w:r>
          </w:p>
        </w:tc>
        <w:tc>
          <w:tcPr>
            <w:tcW w:w="2363" w:type="dxa"/>
            <w:hideMark/>
          </w:tcPr>
          <w:p w:rsidR="00B579D7" w:rsidRPr="00B579D7" w:rsidRDefault="00B579D7" w:rsidP="00B579D7">
            <w:r w:rsidRPr="00B579D7">
              <w:t>0,00</w:t>
            </w:r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Указывается общая сумма чистой прибыли, полученной от регулируемого вида деятельности.</w:t>
            </w:r>
          </w:p>
        </w:tc>
      </w:tr>
      <w:tr w:rsidR="00B579D7" w:rsidRPr="00B579D7" w:rsidTr="00B579D7">
        <w:trPr>
          <w:trHeight w:val="684"/>
        </w:trPr>
        <w:tc>
          <w:tcPr>
            <w:tcW w:w="635" w:type="dxa"/>
            <w:hideMark/>
          </w:tcPr>
          <w:p w:rsidR="00B579D7" w:rsidRPr="00B579D7" w:rsidRDefault="00B579D7" w:rsidP="00B579D7">
            <w:r w:rsidRPr="00B579D7">
              <w:t>4.1</w:t>
            </w:r>
          </w:p>
        </w:tc>
        <w:tc>
          <w:tcPr>
            <w:tcW w:w="1961" w:type="dxa"/>
            <w:hideMark/>
          </w:tcPr>
          <w:p w:rsidR="00B579D7" w:rsidRPr="00B579D7" w:rsidRDefault="00B579D7" w:rsidP="00B579D7">
            <w:r w:rsidRPr="00B579D7">
              <w:t xml:space="preserve">Размер расходования чистой прибыли на финансирование мероприятий, предусмотренных инвестиционной программой </w:t>
            </w:r>
            <w:r w:rsidRPr="00B579D7">
              <w:lastRenderedPageBreak/>
              <w:t>регулируемой организации</w:t>
            </w:r>
          </w:p>
        </w:tc>
        <w:tc>
          <w:tcPr>
            <w:tcW w:w="995" w:type="dxa"/>
            <w:hideMark/>
          </w:tcPr>
          <w:p w:rsidR="00B579D7" w:rsidRPr="00B579D7" w:rsidRDefault="00B579D7" w:rsidP="00B579D7">
            <w:r w:rsidRPr="00B579D7">
              <w:lastRenderedPageBreak/>
              <w:t>тыс. руб.</w:t>
            </w:r>
          </w:p>
        </w:tc>
        <w:tc>
          <w:tcPr>
            <w:tcW w:w="2363" w:type="dxa"/>
            <w:hideMark/>
          </w:tcPr>
          <w:p w:rsidR="00B579D7" w:rsidRPr="00B579D7" w:rsidRDefault="00B579D7" w:rsidP="00B579D7">
            <w:r w:rsidRPr="00B579D7">
              <w:t>0,00</w:t>
            </w:r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 </w:t>
            </w:r>
          </w:p>
        </w:tc>
      </w:tr>
      <w:tr w:rsidR="00B579D7" w:rsidRPr="00B579D7" w:rsidTr="00B579D7">
        <w:trPr>
          <w:trHeight w:val="372"/>
        </w:trPr>
        <w:tc>
          <w:tcPr>
            <w:tcW w:w="635" w:type="dxa"/>
            <w:hideMark/>
          </w:tcPr>
          <w:p w:rsidR="00B579D7" w:rsidRPr="00B579D7" w:rsidRDefault="00B579D7" w:rsidP="00B579D7">
            <w:r w:rsidRPr="00B579D7">
              <w:lastRenderedPageBreak/>
              <w:t>5</w:t>
            </w:r>
          </w:p>
        </w:tc>
        <w:tc>
          <w:tcPr>
            <w:tcW w:w="1961" w:type="dxa"/>
            <w:hideMark/>
          </w:tcPr>
          <w:p w:rsidR="00B579D7" w:rsidRPr="00B579D7" w:rsidRDefault="00B579D7">
            <w:r w:rsidRPr="00B579D7">
              <w:t>Изменение стоимости основных фондов, в том числе:</w:t>
            </w:r>
          </w:p>
        </w:tc>
        <w:tc>
          <w:tcPr>
            <w:tcW w:w="995" w:type="dxa"/>
            <w:hideMark/>
          </w:tcPr>
          <w:p w:rsidR="00B579D7" w:rsidRPr="00B579D7" w:rsidRDefault="00B579D7" w:rsidP="00B579D7">
            <w:r w:rsidRPr="00B579D7">
              <w:t>тыс. руб.</w:t>
            </w:r>
          </w:p>
        </w:tc>
        <w:tc>
          <w:tcPr>
            <w:tcW w:w="2363" w:type="dxa"/>
            <w:hideMark/>
          </w:tcPr>
          <w:p w:rsidR="00B579D7" w:rsidRPr="00B579D7" w:rsidRDefault="00B579D7" w:rsidP="00B579D7">
            <w:r w:rsidRPr="00B579D7">
              <w:t>0,00</w:t>
            </w:r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Указывается общее изменение стоимости основных фондов.</w:t>
            </w:r>
          </w:p>
        </w:tc>
      </w:tr>
      <w:tr w:rsidR="00B579D7" w:rsidRPr="00B579D7" w:rsidTr="00B579D7">
        <w:trPr>
          <w:trHeight w:val="456"/>
        </w:trPr>
        <w:tc>
          <w:tcPr>
            <w:tcW w:w="635" w:type="dxa"/>
            <w:hideMark/>
          </w:tcPr>
          <w:p w:rsidR="00B579D7" w:rsidRPr="00B579D7" w:rsidRDefault="00B579D7" w:rsidP="00B579D7">
            <w:r w:rsidRPr="00B579D7">
              <w:t>5.1</w:t>
            </w:r>
          </w:p>
        </w:tc>
        <w:tc>
          <w:tcPr>
            <w:tcW w:w="1961" w:type="dxa"/>
            <w:hideMark/>
          </w:tcPr>
          <w:p w:rsidR="00B579D7" w:rsidRPr="00B579D7" w:rsidRDefault="00B579D7" w:rsidP="00B579D7">
            <w:r w:rsidRPr="00B579D7">
              <w:t>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995" w:type="dxa"/>
            <w:hideMark/>
          </w:tcPr>
          <w:p w:rsidR="00B579D7" w:rsidRPr="00B579D7" w:rsidRDefault="00B579D7" w:rsidP="00B579D7">
            <w:r w:rsidRPr="00B579D7">
              <w:t>тыс. руб.</w:t>
            </w:r>
          </w:p>
        </w:tc>
        <w:tc>
          <w:tcPr>
            <w:tcW w:w="2363" w:type="dxa"/>
            <w:hideMark/>
          </w:tcPr>
          <w:p w:rsidR="00B579D7" w:rsidRPr="00B579D7" w:rsidRDefault="00B579D7" w:rsidP="00B579D7">
            <w:r w:rsidRPr="00B579D7">
              <w:t>0,00</w:t>
            </w:r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Указываются общее изменение стоимости основных фондов за счет их ввода в эксплуатацию и вывода из эксплуатации.</w:t>
            </w:r>
          </w:p>
        </w:tc>
      </w:tr>
      <w:tr w:rsidR="00B579D7" w:rsidRPr="00B579D7" w:rsidTr="00B579D7">
        <w:trPr>
          <w:trHeight w:val="456"/>
        </w:trPr>
        <w:tc>
          <w:tcPr>
            <w:tcW w:w="635" w:type="dxa"/>
            <w:hideMark/>
          </w:tcPr>
          <w:p w:rsidR="00B579D7" w:rsidRPr="00B579D7" w:rsidRDefault="00B579D7" w:rsidP="00B579D7">
            <w:r w:rsidRPr="00B579D7">
              <w:t>5.1.1</w:t>
            </w:r>
          </w:p>
        </w:tc>
        <w:tc>
          <w:tcPr>
            <w:tcW w:w="1961" w:type="dxa"/>
            <w:hideMark/>
          </w:tcPr>
          <w:p w:rsidR="00B579D7" w:rsidRPr="00B579D7" w:rsidRDefault="00B579D7" w:rsidP="00B579D7">
            <w:r w:rsidRPr="00B579D7">
              <w:t>Изменение стоимости основных фондов за счет их ввода в эксплуатацию</w:t>
            </w:r>
          </w:p>
        </w:tc>
        <w:tc>
          <w:tcPr>
            <w:tcW w:w="995" w:type="dxa"/>
            <w:hideMark/>
          </w:tcPr>
          <w:p w:rsidR="00B579D7" w:rsidRPr="00B579D7" w:rsidRDefault="00B579D7" w:rsidP="00B579D7">
            <w:r w:rsidRPr="00B579D7">
              <w:t>тыс. руб.</w:t>
            </w:r>
          </w:p>
        </w:tc>
        <w:tc>
          <w:tcPr>
            <w:tcW w:w="2363" w:type="dxa"/>
            <w:hideMark/>
          </w:tcPr>
          <w:p w:rsidR="00B579D7" w:rsidRPr="00B579D7" w:rsidRDefault="00B579D7" w:rsidP="00B579D7">
            <w:r w:rsidRPr="00B579D7">
              <w:t>0,00</w:t>
            </w:r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Указываются изменение стоимости основных фондов за счет их ввода в эксплуатацию.</w:t>
            </w:r>
          </w:p>
        </w:tc>
      </w:tr>
      <w:tr w:rsidR="00B579D7" w:rsidRPr="00B579D7" w:rsidTr="00B579D7">
        <w:trPr>
          <w:trHeight w:val="456"/>
        </w:trPr>
        <w:tc>
          <w:tcPr>
            <w:tcW w:w="635" w:type="dxa"/>
            <w:hideMark/>
          </w:tcPr>
          <w:p w:rsidR="00B579D7" w:rsidRPr="00B579D7" w:rsidRDefault="00B579D7" w:rsidP="00B579D7">
            <w:r w:rsidRPr="00B579D7">
              <w:t>5.1.2</w:t>
            </w:r>
          </w:p>
        </w:tc>
        <w:tc>
          <w:tcPr>
            <w:tcW w:w="1961" w:type="dxa"/>
            <w:hideMark/>
          </w:tcPr>
          <w:p w:rsidR="00B579D7" w:rsidRPr="00B579D7" w:rsidRDefault="00B579D7" w:rsidP="00B579D7">
            <w:r w:rsidRPr="00B579D7">
              <w:t>Изменение стоимости основных фондов за счет их вывода в эксплуатацию</w:t>
            </w:r>
          </w:p>
        </w:tc>
        <w:tc>
          <w:tcPr>
            <w:tcW w:w="995" w:type="dxa"/>
            <w:hideMark/>
          </w:tcPr>
          <w:p w:rsidR="00B579D7" w:rsidRPr="00B579D7" w:rsidRDefault="00B579D7" w:rsidP="00B579D7">
            <w:r w:rsidRPr="00B579D7">
              <w:t>тыс. руб.</w:t>
            </w:r>
          </w:p>
        </w:tc>
        <w:tc>
          <w:tcPr>
            <w:tcW w:w="2363" w:type="dxa"/>
            <w:hideMark/>
          </w:tcPr>
          <w:p w:rsidR="00B579D7" w:rsidRPr="00B579D7" w:rsidRDefault="00B579D7" w:rsidP="00B579D7">
            <w:r w:rsidRPr="00B579D7">
              <w:t>0,00</w:t>
            </w:r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Указываются изменение стоимости основных фондов за счет их вывода из эксплуатации.</w:t>
            </w:r>
          </w:p>
        </w:tc>
      </w:tr>
      <w:tr w:rsidR="00B579D7" w:rsidRPr="00B579D7" w:rsidTr="00B579D7">
        <w:trPr>
          <w:trHeight w:val="456"/>
        </w:trPr>
        <w:tc>
          <w:tcPr>
            <w:tcW w:w="635" w:type="dxa"/>
            <w:hideMark/>
          </w:tcPr>
          <w:p w:rsidR="00B579D7" w:rsidRPr="00B579D7" w:rsidRDefault="00B579D7" w:rsidP="00B579D7">
            <w:r w:rsidRPr="00B579D7">
              <w:t>5.2</w:t>
            </w:r>
          </w:p>
        </w:tc>
        <w:tc>
          <w:tcPr>
            <w:tcW w:w="1961" w:type="dxa"/>
            <w:hideMark/>
          </w:tcPr>
          <w:p w:rsidR="00B579D7" w:rsidRPr="00B579D7" w:rsidRDefault="00B579D7" w:rsidP="00B579D7">
            <w:r w:rsidRPr="00B579D7">
              <w:t>Изменение стоимости основных фондов за счет их переоценки</w:t>
            </w:r>
          </w:p>
        </w:tc>
        <w:tc>
          <w:tcPr>
            <w:tcW w:w="995" w:type="dxa"/>
            <w:hideMark/>
          </w:tcPr>
          <w:p w:rsidR="00B579D7" w:rsidRPr="00B579D7" w:rsidRDefault="00B579D7" w:rsidP="00B579D7">
            <w:r w:rsidRPr="00B579D7">
              <w:t>тыс. руб.</w:t>
            </w:r>
          </w:p>
        </w:tc>
        <w:tc>
          <w:tcPr>
            <w:tcW w:w="2363" w:type="dxa"/>
            <w:hideMark/>
          </w:tcPr>
          <w:p w:rsidR="00B579D7" w:rsidRPr="00B579D7" w:rsidRDefault="00B579D7" w:rsidP="00B579D7">
            <w:r w:rsidRPr="00B579D7">
              <w:t>0,00</w:t>
            </w:r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 </w:t>
            </w:r>
          </w:p>
        </w:tc>
      </w:tr>
      <w:tr w:rsidR="00B579D7" w:rsidRPr="00B579D7" w:rsidTr="00B579D7">
        <w:trPr>
          <w:trHeight w:val="456"/>
        </w:trPr>
        <w:tc>
          <w:tcPr>
            <w:tcW w:w="635" w:type="dxa"/>
            <w:hideMark/>
          </w:tcPr>
          <w:p w:rsidR="00B579D7" w:rsidRPr="00B579D7" w:rsidRDefault="00B579D7" w:rsidP="00B579D7">
            <w:r w:rsidRPr="00B579D7">
              <w:t>6</w:t>
            </w:r>
          </w:p>
        </w:tc>
        <w:tc>
          <w:tcPr>
            <w:tcW w:w="1961" w:type="dxa"/>
            <w:hideMark/>
          </w:tcPr>
          <w:p w:rsidR="00B579D7" w:rsidRPr="00B579D7" w:rsidRDefault="00B579D7">
            <w:r w:rsidRPr="00B579D7"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995" w:type="dxa"/>
            <w:hideMark/>
          </w:tcPr>
          <w:p w:rsidR="00B579D7" w:rsidRPr="00B579D7" w:rsidRDefault="00B579D7" w:rsidP="00B579D7">
            <w:r w:rsidRPr="00B579D7">
              <w:t>тыс. руб.</w:t>
            </w:r>
          </w:p>
        </w:tc>
        <w:tc>
          <w:tcPr>
            <w:tcW w:w="2363" w:type="dxa"/>
            <w:hideMark/>
          </w:tcPr>
          <w:p w:rsidR="00B579D7" w:rsidRPr="00B579D7" w:rsidRDefault="00B579D7" w:rsidP="00B579D7">
            <w:bookmarkStart w:id="13" w:name="RANGE!G53:H53"/>
            <w:r w:rsidRPr="00B579D7">
              <w:t>-19 689,59</w:t>
            </w:r>
            <w:bookmarkEnd w:id="13"/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 </w:t>
            </w:r>
          </w:p>
        </w:tc>
      </w:tr>
      <w:tr w:rsidR="00B579D7" w:rsidRPr="00B579D7" w:rsidTr="00B579D7">
        <w:trPr>
          <w:trHeight w:val="684"/>
        </w:trPr>
        <w:tc>
          <w:tcPr>
            <w:tcW w:w="635" w:type="dxa"/>
            <w:hideMark/>
          </w:tcPr>
          <w:p w:rsidR="00B579D7" w:rsidRPr="00B579D7" w:rsidRDefault="00B579D7" w:rsidP="00B579D7">
            <w:r w:rsidRPr="00B579D7">
              <w:t>7</w:t>
            </w:r>
          </w:p>
        </w:tc>
        <w:tc>
          <w:tcPr>
            <w:tcW w:w="1961" w:type="dxa"/>
            <w:hideMark/>
          </w:tcPr>
          <w:p w:rsidR="00B579D7" w:rsidRPr="00B579D7" w:rsidRDefault="00B579D7">
            <w:r w:rsidRPr="00B579D7"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995" w:type="dxa"/>
            <w:hideMark/>
          </w:tcPr>
          <w:p w:rsidR="00B579D7" w:rsidRPr="00B579D7" w:rsidRDefault="00B579D7" w:rsidP="00B579D7">
            <w:r w:rsidRPr="00B579D7">
              <w:t>-</w:t>
            </w:r>
          </w:p>
        </w:tc>
        <w:tc>
          <w:tcPr>
            <w:tcW w:w="2363" w:type="dxa"/>
            <w:hideMark/>
          </w:tcPr>
          <w:p w:rsidR="00B579D7" w:rsidRPr="00B579D7" w:rsidRDefault="00B579D7">
            <w:pPr>
              <w:rPr>
                <w:u w:val="single"/>
              </w:rPr>
            </w:pPr>
            <w:r w:rsidRPr="00B579D7">
              <w:rPr>
                <w:u w:val="single"/>
              </w:rPr>
              <w:t>https://portal.eias.ru/Portal/DownloadPage.aspx?type=12&amp;guid=c6b0c423-22ee-407b-96b4-daffd4545e24</w:t>
            </w:r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Указывается ссылка на документ, предварительно загруженный в хранилище файлов ФГИС ЕИАС.</w:t>
            </w:r>
            <w:r w:rsidRPr="00B579D7">
              <w:br/>
              <w:t xml:space="preserve">Раскрывается регулируемой организацией, </w:t>
            </w:r>
            <w:proofErr w:type="gramStart"/>
            <w:r w:rsidRPr="00B579D7">
              <w:t>выручка</w:t>
            </w:r>
            <w:proofErr w:type="gramEnd"/>
            <w:r w:rsidRPr="00B579D7">
              <w:t xml:space="preserve"> от регулируемых видов деятельности которой превышает 80 процентов совокупной выручки за отчетный год.</w:t>
            </w:r>
          </w:p>
        </w:tc>
      </w:tr>
      <w:tr w:rsidR="00B579D7" w:rsidRPr="00B579D7" w:rsidTr="00B579D7">
        <w:trPr>
          <w:trHeight w:val="456"/>
        </w:trPr>
        <w:tc>
          <w:tcPr>
            <w:tcW w:w="635" w:type="dxa"/>
            <w:hideMark/>
          </w:tcPr>
          <w:p w:rsidR="00B579D7" w:rsidRPr="00B579D7" w:rsidRDefault="00B579D7" w:rsidP="00B579D7">
            <w:r w:rsidRPr="00B579D7">
              <w:t>8</w:t>
            </w:r>
          </w:p>
        </w:tc>
        <w:tc>
          <w:tcPr>
            <w:tcW w:w="1961" w:type="dxa"/>
            <w:hideMark/>
          </w:tcPr>
          <w:p w:rsidR="00B579D7" w:rsidRPr="00B579D7" w:rsidRDefault="00B579D7">
            <w:r w:rsidRPr="00B579D7">
              <w:t>Объем покупаемой холодной воды, используемой для горячего водоснабжения</w:t>
            </w:r>
          </w:p>
        </w:tc>
        <w:tc>
          <w:tcPr>
            <w:tcW w:w="995" w:type="dxa"/>
            <w:hideMark/>
          </w:tcPr>
          <w:p w:rsidR="00B579D7" w:rsidRPr="00B579D7" w:rsidRDefault="00B579D7" w:rsidP="00B579D7">
            <w:r w:rsidRPr="00B579D7">
              <w:t>тыс. куб. м</w:t>
            </w:r>
          </w:p>
        </w:tc>
        <w:tc>
          <w:tcPr>
            <w:tcW w:w="2363" w:type="dxa"/>
            <w:hideMark/>
          </w:tcPr>
          <w:p w:rsidR="00B579D7" w:rsidRPr="00B579D7" w:rsidRDefault="00B579D7" w:rsidP="00B579D7">
            <w:r w:rsidRPr="00B579D7">
              <w:t>0,0000</w:t>
            </w:r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 </w:t>
            </w:r>
          </w:p>
        </w:tc>
      </w:tr>
      <w:tr w:rsidR="00B579D7" w:rsidRPr="00B579D7" w:rsidTr="00B579D7">
        <w:trPr>
          <w:trHeight w:val="684"/>
        </w:trPr>
        <w:tc>
          <w:tcPr>
            <w:tcW w:w="635" w:type="dxa"/>
            <w:hideMark/>
          </w:tcPr>
          <w:p w:rsidR="00B579D7" w:rsidRPr="00B579D7" w:rsidRDefault="00B579D7" w:rsidP="00B579D7">
            <w:r w:rsidRPr="00B579D7">
              <w:t>9</w:t>
            </w:r>
          </w:p>
        </w:tc>
        <w:tc>
          <w:tcPr>
            <w:tcW w:w="1961" w:type="dxa"/>
            <w:hideMark/>
          </w:tcPr>
          <w:p w:rsidR="00B579D7" w:rsidRPr="00B579D7" w:rsidRDefault="00B579D7">
            <w:r w:rsidRPr="00B579D7">
              <w:t xml:space="preserve">Объем холодной воды, получаемой с применением собственных </w:t>
            </w:r>
            <w:r w:rsidRPr="00B579D7">
              <w:lastRenderedPageBreak/>
              <w:t>источников водозабора (скважин) и используемой для горячего водоснабжения</w:t>
            </w:r>
          </w:p>
        </w:tc>
        <w:tc>
          <w:tcPr>
            <w:tcW w:w="995" w:type="dxa"/>
            <w:hideMark/>
          </w:tcPr>
          <w:p w:rsidR="00B579D7" w:rsidRPr="00B579D7" w:rsidRDefault="00B579D7" w:rsidP="00B579D7">
            <w:r w:rsidRPr="00B579D7">
              <w:lastRenderedPageBreak/>
              <w:t>тыс. куб. м</w:t>
            </w:r>
          </w:p>
        </w:tc>
        <w:tc>
          <w:tcPr>
            <w:tcW w:w="2363" w:type="dxa"/>
            <w:hideMark/>
          </w:tcPr>
          <w:p w:rsidR="00B579D7" w:rsidRPr="00B579D7" w:rsidRDefault="00B579D7" w:rsidP="00B579D7">
            <w:r w:rsidRPr="00B579D7">
              <w:t>448,6715</w:t>
            </w:r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 </w:t>
            </w:r>
          </w:p>
        </w:tc>
      </w:tr>
      <w:tr w:rsidR="00B579D7" w:rsidRPr="00B579D7" w:rsidTr="00B579D7">
        <w:trPr>
          <w:trHeight w:val="456"/>
        </w:trPr>
        <w:tc>
          <w:tcPr>
            <w:tcW w:w="635" w:type="dxa"/>
            <w:hideMark/>
          </w:tcPr>
          <w:p w:rsidR="00B579D7" w:rsidRPr="00B579D7" w:rsidRDefault="00B579D7" w:rsidP="00B579D7">
            <w:r w:rsidRPr="00B579D7">
              <w:lastRenderedPageBreak/>
              <w:t>10</w:t>
            </w:r>
          </w:p>
        </w:tc>
        <w:tc>
          <w:tcPr>
            <w:tcW w:w="1961" w:type="dxa"/>
            <w:hideMark/>
          </w:tcPr>
          <w:p w:rsidR="00B579D7" w:rsidRPr="00B579D7" w:rsidRDefault="00B579D7">
            <w:r w:rsidRPr="00B579D7">
              <w:t>Объем покупаемой тепловой энергии (мощности), используемой для горячего водоснабжения</w:t>
            </w:r>
          </w:p>
        </w:tc>
        <w:tc>
          <w:tcPr>
            <w:tcW w:w="995" w:type="dxa"/>
            <w:hideMark/>
          </w:tcPr>
          <w:p w:rsidR="00B579D7" w:rsidRPr="00B579D7" w:rsidRDefault="00B579D7" w:rsidP="00B579D7">
            <w:r w:rsidRPr="00B579D7">
              <w:t>тыс. Гкал или Гкал/</w:t>
            </w:r>
            <w:proofErr w:type="gramStart"/>
            <w:r w:rsidRPr="00B579D7">
              <w:t>ч</w:t>
            </w:r>
            <w:proofErr w:type="gramEnd"/>
          </w:p>
        </w:tc>
        <w:tc>
          <w:tcPr>
            <w:tcW w:w="2363" w:type="dxa"/>
            <w:hideMark/>
          </w:tcPr>
          <w:p w:rsidR="00B579D7" w:rsidRPr="00B579D7" w:rsidRDefault="00B579D7" w:rsidP="00B579D7">
            <w:r w:rsidRPr="00B579D7">
              <w:t>0,0000</w:t>
            </w:r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 </w:t>
            </w:r>
          </w:p>
        </w:tc>
      </w:tr>
      <w:tr w:rsidR="00B579D7" w:rsidRPr="00B579D7" w:rsidTr="00B579D7">
        <w:trPr>
          <w:trHeight w:val="684"/>
        </w:trPr>
        <w:tc>
          <w:tcPr>
            <w:tcW w:w="635" w:type="dxa"/>
            <w:hideMark/>
          </w:tcPr>
          <w:p w:rsidR="00B579D7" w:rsidRPr="00B579D7" w:rsidRDefault="00B579D7" w:rsidP="00B579D7">
            <w:r w:rsidRPr="00B579D7">
              <w:t>11</w:t>
            </w:r>
          </w:p>
        </w:tc>
        <w:tc>
          <w:tcPr>
            <w:tcW w:w="1961" w:type="dxa"/>
            <w:hideMark/>
          </w:tcPr>
          <w:p w:rsidR="00B579D7" w:rsidRPr="00B579D7" w:rsidRDefault="00B579D7">
            <w:r w:rsidRPr="00B579D7">
              <w:t>Объем тепловой энергии, производимой с применением собственных источников и используемой для горячего водоснабжения</w:t>
            </w:r>
          </w:p>
        </w:tc>
        <w:tc>
          <w:tcPr>
            <w:tcW w:w="995" w:type="dxa"/>
            <w:hideMark/>
          </w:tcPr>
          <w:p w:rsidR="00B579D7" w:rsidRPr="00B579D7" w:rsidRDefault="00B579D7" w:rsidP="00B579D7">
            <w:r w:rsidRPr="00B579D7">
              <w:t>тыс. Гкал</w:t>
            </w:r>
          </w:p>
        </w:tc>
        <w:tc>
          <w:tcPr>
            <w:tcW w:w="2363" w:type="dxa"/>
            <w:hideMark/>
          </w:tcPr>
          <w:p w:rsidR="00B579D7" w:rsidRPr="00B579D7" w:rsidRDefault="00B579D7" w:rsidP="00B579D7">
            <w:r w:rsidRPr="00B579D7">
              <w:t>32,3668</w:t>
            </w:r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 </w:t>
            </w:r>
          </w:p>
        </w:tc>
      </w:tr>
      <w:tr w:rsidR="00B579D7" w:rsidRPr="00B579D7" w:rsidTr="00B579D7">
        <w:trPr>
          <w:trHeight w:val="372"/>
        </w:trPr>
        <w:tc>
          <w:tcPr>
            <w:tcW w:w="635" w:type="dxa"/>
            <w:hideMark/>
          </w:tcPr>
          <w:p w:rsidR="00B579D7" w:rsidRPr="00B579D7" w:rsidRDefault="00B579D7" w:rsidP="00B579D7">
            <w:r w:rsidRPr="00B579D7">
              <w:t>12</w:t>
            </w:r>
          </w:p>
        </w:tc>
        <w:tc>
          <w:tcPr>
            <w:tcW w:w="1961" w:type="dxa"/>
            <w:hideMark/>
          </w:tcPr>
          <w:p w:rsidR="00B579D7" w:rsidRPr="00B579D7" w:rsidRDefault="00B579D7">
            <w:r w:rsidRPr="00B579D7">
              <w:t>Потери воды в сетях</w:t>
            </w:r>
          </w:p>
        </w:tc>
        <w:tc>
          <w:tcPr>
            <w:tcW w:w="995" w:type="dxa"/>
            <w:hideMark/>
          </w:tcPr>
          <w:p w:rsidR="00B579D7" w:rsidRPr="00B579D7" w:rsidRDefault="00B579D7" w:rsidP="00B579D7">
            <w:r w:rsidRPr="00B579D7">
              <w:t>%</w:t>
            </w:r>
          </w:p>
        </w:tc>
        <w:tc>
          <w:tcPr>
            <w:tcW w:w="2363" w:type="dxa"/>
            <w:hideMark/>
          </w:tcPr>
          <w:p w:rsidR="00B579D7" w:rsidRPr="00B579D7" w:rsidRDefault="00B579D7" w:rsidP="00B579D7">
            <w:r w:rsidRPr="00B579D7">
              <w:t>0,00</w:t>
            </w:r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 </w:t>
            </w:r>
          </w:p>
        </w:tc>
      </w:tr>
      <w:tr w:rsidR="00B579D7" w:rsidRPr="00B579D7" w:rsidTr="00B579D7">
        <w:trPr>
          <w:trHeight w:val="456"/>
        </w:trPr>
        <w:tc>
          <w:tcPr>
            <w:tcW w:w="635" w:type="dxa"/>
            <w:hideMark/>
          </w:tcPr>
          <w:p w:rsidR="00B579D7" w:rsidRPr="00B579D7" w:rsidRDefault="00B579D7" w:rsidP="00B579D7">
            <w:r w:rsidRPr="00B579D7">
              <w:t>13</w:t>
            </w:r>
          </w:p>
        </w:tc>
        <w:tc>
          <w:tcPr>
            <w:tcW w:w="1961" w:type="dxa"/>
            <w:hideMark/>
          </w:tcPr>
          <w:p w:rsidR="00B579D7" w:rsidRPr="00B579D7" w:rsidRDefault="00B579D7">
            <w:r w:rsidRPr="00B579D7">
              <w:t>Среднесписочная численность основного производственного персонала</w:t>
            </w:r>
          </w:p>
        </w:tc>
        <w:tc>
          <w:tcPr>
            <w:tcW w:w="995" w:type="dxa"/>
            <w:hideMark/>
          </w:tcPr>
          <w:p w:rsidR="00B579D7" w:rsidRPr="00B579D7" w:rsidRDefault="00B579D7" w:rsidP="00B579D7">
            <w:r w:rsidRPr="00B579D7">
              <w:t>человек</w:t>
            </w:r>
          </w:p>
        </w:tc>
        <w:tc>
          <w:tcPr>
            <w:tcW w:w="2363" w:type="dxa"/>
            <w:hideMark/>
          </w:tcPr>
          <w:p w:rsidR="00B579D7" w:rsidRPr="00B579D7" w:rsidRDefault="00B579D7" w:rsidP="00B579D7">
            <w:r w:rsidRPr="00B579D7">
              <w:t>0,00</w:t>
            </w:r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 </w:t>
            </w:r>
          </w:p>
        </w:tc>
      </w:tr>
      <w:tr w:rsidR="00B579D7" w:rsidRPr="00B579D7" w:rsidTr="00B579D7">
        <w:trPr>
          <w:trHeight w:val="684"/>
        </w:trPr>
        <w:tc>
          <w:tcPr>
            <w:tcW w:w="635" w:type="dxa"/>
            <w:hideMark/>
          </w:tcPr>
          <w:p w:rsidR="00B579D7" w:rsidRPr="00B579D7" w:rsidRDefault="00B579D7" w:rsidP="00B579D7">
            <w:r w:rsidRPr="00B579D7">
              <w:t>14</w:t>
            </w:r>
          </w:p>
        </w:tc>
        <w:tc>
          <w:tcPr>
            <w:tcW w:w="1961" w:type="dxa"/>
            <w:hideMark/>
          </w:tcPr>
          <w:p w:rsidR="00B579D7" w:rsidRPr="00B579D7" w:rsidRDefault="00B579D7">
            <w:r w:rsidRPr="00B579D7">
              <w:t>Удельный расход электроэнергии на подачу воды в сеть</w:t>
            </w:r>
          </w:p>
        </w:tc>
        <w:tc>
          <w:tcPr>
            <w:tcW w:w="995" w:type="dxa"/>
            <w:hideMark/>
          </w:tcPr>
          <w:p w:rsidR="00B579D7" w:rsidRPr="00B579D7" w:rsidRDefault="00B579D7" w:rsidP="00B579D7">
            <w:r w:rsidRPr="00B579D7">
              <w:t xml:space="preserve">тыс. </w:t>
            </w:r>
            <w:proofErr w:type="spellStart"/>
            <w:r w:rsidRPr="00B579D7">
              <w:t>кВт</w:t>
            </w:r>
            <w:proofErr w:type="gramStart"/>
            <w:r w:rsidRPr="00B579D7">
              <w:t>.ч</w:t>
            </w:r>
            <w:proofErr w:type="spellEnd"/>
            <w:proofErr w:type="gramEnd"/>
            <w:r w:rsidRPr="00B579D7">
              <w:t>/</w:t>
            </w:r>
            <w:proofErr w:type="spellStart"/>
            <w:r w:rsidRPr="00B579D7">
              <w:t>тыс</w:t>
            </w:r>
            <w:proofErr w:type="spellEnd"/>
            <w:r w:rsidRPr="00B579D7">
              <w:t xml:space="preserve"> м3</w:t>
            </w:r>
          </w:p>
        </w:tc>
        <w:tc>
          <w:tcPr>
            <w:tcW w:w="2363" w:type="dxa"/>
            <w:hideMark/>
          </w:tcPr>
          <w:p w:rsidR="00B579D7" w:rsidRPr="00B579D7" w:rsidRDefault="00B579D7" w:rsidP="00B579D7">
            <w:r w:rsidRPr="00B579D7">
              <w:t>0,0000</w:t>
            </w:r>
          </w:p>
        </w:tc>
        <w:tc>
          <w:tcPr>
            <w:tcW w:w="5387" w:type="dxa"/>
            <w:hideMark/>
          </w:tcPr>
          <w:p w:rsidR="00B579D7" w:rsidRPr="00B579D7" w:rsidRDefault="00B579D7">
            <w:r w:rsidRPr="00B579D7">
              <w:t> </w:t>
            </w:r>
          </w:p>
        </w:tc>
      </w:tr>
    </w:tbl>
    <w:p w:rsidR="00146EBD" w:rsidRDefault="00146EBD"/>
    <w:sectPr w:rsidR="0014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D7"/>
    <w:rsid w:val="00146EBD"/>
    <w:rsid w:val="00B5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buhg06</dc:creator>
  <cp:lastModifiedBy>buhg06</cp:lastModifiedBy>
  <cp:revision>1</cp:revision>
  <dcterms:created xsi:type="dcterms:W3CDTF">2023-04-25T04:11:00Z</dcterms:created>
  <dcterms:modified xsi:type="dcterms:W3CDTF">2023-04-25T04:14:00Z</dcterms:modified>
</cp:coreProperties>
</file>